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E1" w:rsidRPr="00841424" w:rsidRDefault="00037AE1" w:rsidP="00841424">
      <w:pPr>
        <w:pStyle w:val="40"/>
        <w:shd w:val="clear" w:color="auto" w:fill="auto"/>
        <w:spacing w:line="360" w:lineRule="auto"/>
        <w:ind w:right="20" w:firstLine="709"/>
        <w:rPr>
          <w:sz w:val="28"/>
          <w:szCs w:val="28"/>
        </w:rPr>
      </w:pPr>
      <w:r w:rsidRPr="00841424">
        <w:rPr>
          <w:sz w:val="28"/>
          <w:szCs w:val="28"/>
        </w:rPr>
        <w:t>Про стан виконання  Програми розвитку та фінансової підтримки комунального некомерційного</w:t>
      </w:r>
    </w:p>
    <w:p w:rsidR="00037AE1" w:rsidRPr="00A9695E" w:rsidRDefault="00037AE1" w:rsidP="00A9695E">
      <w:pPr>
        <w:pStyle w:val="40"/>
        <w:shd w:val="clear" w:color="auto" w:fill="auto"/>
        <w:spacing w:line="360" w:lineRule="auto"/>
        <w:ind w:right="20" w:firstLine="709"/>
        <w:rPr>
          <w:sz w:val="28"/>
          <w:szCs w:val="28"/>
        </w:rPr>
      </w:pPr>
      <w:r w:rsidRPr="00841424">
        <w:rPr>
          <w:sz w:val="28"/>
          <w:szCs w:val="28"/>
        </w:rPr>
        <w:t xml:space="preserve">підприємства Кропивницької районної ради  «Кропивницька центральна районна лікарня» </w:t>
      </w:r>
      <w:r>
        <w:rPr>
          <w:sz w:val="28"/>
          <w:szCs w:val="28"/>
        </w:rPr>
        <w:t xml:space="preserve">за </w:t>
      </w:r>
      <w:r w:rsidRPr="0084142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41424">
        <w:rPr>
          <w:sz w:val="28"/>
          <w:szCs w:val="28"/>
        </w:rPr>
        <w:t xml:space="preserve"> рік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99"/>
        <w:gridCol w:w="2654"/>
        <w:gridCol w:w="2921"/>
        <w:gridCol w:w="992"/>
        <w:gridCol w:w="2268"/>
        <w:gridCol w:w="1843"/>
        <w:gridCol w:w="2977"/>
      </w:tblGrid>
      <w:tr w:rsidR="00037AE1" w:rsidRPr="00695B06">
        <w:trPr>
          <w:trHeight w:val="829"/>
          <w:jc w:val="center"/>
        </w:trPr>
        <w:tc>
          <w:tcPr>
            <w:tcW w:w="799" w:type="dxa"/>
            <w:vMerge w:val="restart"/>
            <w:vAlign w:val="center"/>
          </w:tcPr>
          <w:p w:rsidR="00037AE1" w:rsidRPr="00695B06" w:rsidRDefault="00037AE1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654" w:type="dxa"/>
            <w:vMerge w:val="restart"/>
            <w:vAlign w:val="center"/>
          </w:tcPr>
          <w:p w:rsidR="00037AE1" w:rsidRPr="00695B06" w:rsidRDefault="00037AE1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Назва напряму діяльності (пріоритетні завдання)</w:t>
            </w:r>
          </w:p>
        </w:tc>
        <w:tc>
          <w:tcPr>
            <w:tcW w:w="2921" w:type="dxa"/>
            <w:vMerge w:val="restart"/>
            <w:vAlign w:val="center"/>
          </w:tcPr>
          <w:p w:rsidR="00037AE1" w:rsidRPr="00695B06" w:rsidRDefault="00037AE1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vAlign w:val="center"/>
          </w:tcPr>
          <w:p w:rsidR="00037AE1" w:rsidRPr="00695B06" w:rsidRDefault="00037AE1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2268" w:type="dxa"/>
            <w:vMerge w:val="restart"/>
            <w:vAlign w:val="center"/>
          </w:tcPr>
          <w:p w:rsidR="00037AE1" w:rsidRPr="00695B06" w:rsidRDefault="00037AE1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1843" w:type="dxa"/>
            <w:vAlign w:val="center"/>
          </w:tcPr>
          <w:p w:rsidR="00037AE1" w:rsidRPr="00695B06" w:rsidRDefault="00037AE1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Орієнтовні обсяги фінан</w:t>
            </w:r>
            <w:r>
              <w:rPr>
                <w:rFonts w:ascii="Times New Roman" w:hAnsi="Times New Roman" w:cs="Times New Roman"/>
              </w:rPr>
              <w:t xml:space="preserve">сування, </w:t>
            </w:r>
            <w:r w:rsidRPr="00695B06">
              <w:rPr>
                <w:rFonts w:ascii="Times New Roman" w:hAnsi="Times New Roman" w:cs="Times New Roman"/>
              </w:rPr>
              <w:t xml:space="preserve"> грн.</w:t>
            </w:r>
          </w:p>
        </w:tc>
        <w:tc>
          <w:tcPr>
            <w:tcW w:w="2977" w:type="dxa"/>
          </w:tcPr>
          <w:p w:rsidR="00037AE1" w:rsidRPr="00DB44CA" w:rsidRDefault="00037AE1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Програми</w:t>
            </w:r>
          </w:p>
        </w:tc>
      </w:tr>
      <w:tr w:rsidR="00037AE1" w:rsidRPr="00695B06">
        <w:trPr>
          <w:trHeight w:val="519"/>
          <w:jc w:val="center"/>
        </w:trPr>
        <w:tc>
          <w:tcPr>
            <w:tcW w:w="799" w:type="dxa"/>
            <w:vMerge/>
            <w:vAlign w:val="center"/>
          </w:tcPr>
          <w:p w:rsidR="00037AE1" w:rsidRPr="00695B06" w:rsidRDefault="00037AE1" w:rsidP="00450F4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  <w:vAlign w:val="center"/>
          </w:tcPr>
          <w:p w:rsidR="00037AE1" w:rsidRPr="00695B06" w:rsidRDefault="00037AE1" w:rsidP="00450F4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vMerge/>
            <w:vAlign w:val="center"/>
          </w:tcPr>
          <w:p w:rsidR="00037AE1" w:rsidRPr="00695B06" w:rsidRDefault="00037AE1" w:rsidP="00450F4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37AE1" w:rsidRPr="00695B06" w:rsidRDefault="00037AE1" w:rsidP="00450F4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37AE1" w:rsidRPr="00695B06" w:rsidRDefault="00037AE1" w:rsidP="00450F4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37AE1" w:rsidRPr="00897F60" w:rsidRDefault="00037AE1" w:rsidP="00897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977" w:type="dxa"/>
          </w:tcPr>
          <w:p w:rsidR="00037AE1" w:rsidRPr="00897F60" w:rsidRDefault="00037AE1" w:rsidP="00897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7AE1" w:rsidRPr="00695B06">
        <w:trPr>
          <w:trHeight w:val="276"/>
          <w:jc w:val="center"/>
        </w:trPr>
        <w:tc>
          <w:tcPr>
            <w:tcW w:w="799" w:type="dxa"/>
            <w:vAlign w:val="center"/>
          </w:tcPr>
          <w:p w:rsidR="00037AE1" w:rsidRPr="00695B06" w:rsidRDefault="00037AE1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95B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4" w:type="dxa"/>
            <w:vAlign w:val="center"/>
          </w:tcPr>
          <w:p w:rsidR="00037AE1" w:rsidRPr="00695B06" w:rsidRDefault="00037AE1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Оплата комунальних послуг та енергоносіїв</w:t>
            </w:r>
          </w:p>
        </w:tc>
        <w:tc>
          <w:tcPr>
            <w:tcW w:w="2921" w:type="dxa"/>
            <w:vAlign w:val="center"/>
          </w:tcPr>
          <w:p w:rsidR="00037AE1" w:rsidRPr="00695B06" w:rsidRDefault="00037AE1" w:rsidP="00450F4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Оплата підприємством комунальних послуг та енергоносіїв, включаючи оплату енергоносіїв для виробничих та громадських потреб та відшкодування вартості комунальних послуг при використанні орендованих приміщень.</w:t>
            </w:r>
          </w:p>
        </w:tc>
        <w:tc>
          <w:tcPr>
            <w:tcW w:w="992" w:type="dxa"/>
            <w:vAlign w:val="center"/>
          </w:tcPr>
          <w:p w:rsidR="00037AE1" w:rsidRPr="00897F60" w:rsidRDefault="00037AE1" w:rsidP="00897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037AE1" w:rsidRPr="00695B06" w:rsidRDefault="00037AE1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місцеві бюджети</w:t>
            </w:r>
          </w:p>
        </w:tc>
        <w:tc>
          <w:tcPr>
            <w:tcW w:w="1843" w:type="dxa"/>
            <w:vAlign w:val="center"/>
          </w:tcPr>
          <w:p w:rsidR="00037AE1" w:rsidRPr="00695B06" w:rsidRDefault="00037AE1" w:rsidP="00450F4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000000,00</w:t>
            </w:r>
          </w:p>
        </w:tc>
        <w:tc>
          <w:tcPr>
            <w:tcW w:w="2977" w:type="dxa"/>
          </w:tcPr>
          <w:p w:rsidR="00037AE1" w:rsidRPr="00897F60" w:rsidRDefault="00037AE1" w:rsidP="0038758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4 618 300,00</w:t>
            </w:r>
          </w:p>
          <w:p w:rsidR="00037AE1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них:</w:t>
            </w:r>
          </w:p>
          <w:p w:rsidR="00037AE1" w:rsidRPr="00135C45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Аджамська ОТГ – 2 650 000,00</w:t>
            </w:r>
          </w:p>
          <w:p w:rsidR="00037AE1" w:rsidRPr="00135C45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Соколівська ОТГ</w:t>
            </w:r>
          </w:p>
          <w:p w:rsidR="00037AE1" w:rsidRPr="00135C45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500 000,00</w:t>
            </w:r>
          </w:p>
          <w:p w:rsidR="00037AE1" w:rsidRPr="00135C45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Первозванівська ОТГ</w:t>
            </w:r>
          </w:p>
          <w:p w:rsidR="00037AE1" w:rsidRPr="00135C45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550 000,00</w:t>
            </w:r>
          </w:p>
          <w:p w:rsidR="00037AE1" w:rsidRPr="00135C45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Великосеверинівська ОТГ</w:t>
            </w:r>
          </w:p>
          <w:p w:rsidR="00037AE1" w:rsidRPr="00135C45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600 000,00</w:t>
            </w:r>
          </w:p>
          <w:p w:rsidR="00037AE1" w:rsidRPr="00135C45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Катеринівська ОТГ</w:t>
            </w:r>
          </w:p>
          <w:p w:rsidR="00037AE1" w:rsidRPr="001470B5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318 300,00</w:t>
            </w:r>
          </w:p>
          <w:p w:rsidR="00037AE1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Pr="00DB44CA" w:rsidRDefault="00037AE1" w:rsidP="0038758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7AE1" w:rsidRPr="00695B06">
        <w:trPr>
          <w:trHeight w:val="276"/>
          <w:jc w:val="center"/>
        </w:trPr>
        <w:tc>
          <w:tcPr>
            <w:tcW w:w="799" w:type="dxa"/>
            <w:vAlign w:val="center"/>
          </w:tcPr>
          <w:p w:rsidR="00037AE1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037AE1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037AE1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037AE1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4" w:type="dxa"/>
            <w:vAlign w:val="center"/>
          </w:tcPr>
          <w:p w:rsidR="00037AE1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робіт за реалізацію робочого проекту системи блискавкозахисту та системи пожежної сигналізації, системи оповіщення про пожежу, системи передавання тривожних сповіщень</w:t>
            </w:r>
          </w:p>
        </w:tc>
        <w:tc>
          <w:tcPr>
            <w:tcW w:w="2921" w:type="dxa"/>
            <w:vAlign w:val="center"/>
          </w:tcPr>
          <w:p w:rsidR="00037AE1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Pr="0001605F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1605F">
              <w:rPr>
                <w:rFonts w:ascii="Times New Roman" w:hAnsi="Times New Roman" w:cs="Times New Roman"/>
              </w:rPr>
              <w:t>Виконання робіт по проведенню робочого проекту системи блискавкозахисту та системи пожежної сигналізації, системи оповіщення про пожежу, системи передавання тривожних сповіщень</w:t>
            </w:r>
          </w:p>
        </w:tc>
        <w:tc>
          <w:tcPr>
            <w:tcW w:w="992" w:type="dxa"/>
            <w:vAlign w:val="center"/>
          </w:tcPr>
          <w:p w:rsidR="00037AE1" w:rsidRDefault="00037AE1" w:rsidP="00A969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037AE1" w:rsidRDefault="00037AE1" w:rsidP="00DA424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DA424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037AE1" w:rsidRPr="00897F60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037AE1" w:rsidRDefault="00037AE1" w:rsidP="00A969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DA424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037AE1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037AE1" w:rsidRPr="00695B06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Районний,</w:t>
            </w:r>
          </w:p>
          <w:p w:rsidR="00037AE1" w:rsidRPr="00695B06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місцеві бюджети</w:t>
            </w:r>
          </w:p>
        </w:tc>
        <w:tc>
          <w:tcPr>
            <w:tcW w:w="1843" w:type="dxa"/>
            <w:vAlign w:val="center"/>
          </w:tcPr>
          <w:p w:rsidR="00037AE1" w:rsidRDefault="00037AE1" w:rsidP="00A969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2024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037AE1" w:rsidRDefault="00037AE1" w:rsidP="002024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037AE1" w:rsidRDefault="00037AE1" w:rsidP="002024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037AE1" w:rsidRDefault="00037AE1" w:rsidP="002024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037AE1" w:rsidRDefault="00037AE1" w:rsidP="002024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3 476 262,73</w:t>
            </w:r>
          </w:p>
        </w:tc>
        <w:tc>
          <w:tcPr>
            <w:tcW w:w="2977" w:type="dxa"/>
          </w:tcPr>
          <w:p w:rsidR="00037AE1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7AE1" w:rsidRDefault="00037AE1" w:rsidP="00A9695E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7AE1" w:rsidRPr="00695B06">
        <w:trPr>
          <w:trHeight w:val="276"/>
          <w:jc w:val="center"/>
        </w:trPr>
        <w:tc>
          <w:tcPr>
            <w:tcW w:w="799" w:type="dxa"/>
            <w:vAlign w:val="center"/>
          </w:tcPr>
          <w:p w:rsidR="00037AE1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4" w:type="dxa"/>
            <w:vAlign w:val="center"/>
          </w:tcPr>
          <w:p w:rsidR="00037AE1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Оновлення матеріально-технічної бази</w:t>
            </w:r>
          </w:p>
        </w:tc>
        <w:tc>
          <w:tcPr>
            <w:tcW w:w="2921" w:type="dxa"/>
            <w:vAlign w:val="center"/>
          </w:tcPr>
          <w:p w:rsidR="00037AE1" w:rsidRDefault="00037AE1" w:rsidP="00EC09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487D">
              <w:rPr>
                <w:rFonts w:ascii="Times New Roman" w:hAnsi="Times New Roman" w:cs="Times New Roman"/>
              </w:rPr>
              <w:t xml:space="preserve">Придбання матеріалів, обладнання, </w:t>
            </w:r>
            <w:r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  <w:t>на програмне забезпечення,</w:t>
            </w:r>
            <w:r w:rsidRPr="008E6938"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  <w:t xml:space="preserve"> на поточний ремонт</w:t>
            </w:r>
            <w:r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  <w:t>,</w:t>
            </w:r>
            <w:r w:rsidRPr="008E6938"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  <w:t xml:space="preserve">медикаменти та перев’язувальні матеріали </w:t>
            </w:r>
            <w:r w:rsidRPr="00EB487D">
              <w:rPr>
                <w:rFonts w:ascii="Times New Roman" w:hAnsi="Times New Roman" w:cs="Times New Roman"/>
              </w:rPr>
              <w:t xml:space="preserve">для потреб </w:t>
            </w:r>
            <w:r>
              <w:rPr>
                <w:rFonts w:ascii="Times New Roman" w:hAnsi="Times New Roman" w:cs="Times New Roman"/>
              </w:rPr>
              <w:t>лікарні</w:t>
            </w:r>
          </w:p>
        </w:tc>
        <w:tc>
          <w:tcPr>
            <w:tcW w:w="992" w:type="dxa"/>
            <w:vAlign w:val="center"/>
          </w:tcPr>
          <w:p w:rsidR="00037AE1" w:rsidRDefault="00037AE1" w:rsidP="00A969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2025</w:t>
            </w:r>
          </w:p>
          <w:p w:rsidR="00037AE1" w:rsidRDefault="00037AE1" w:rsidP="00A9695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37AE1" w:rsidRPr="00695B06" w:rsidRDefault="00037AE1" w:rsidP="00EC09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Районний,</w:t>
            </w:r>
          </w:p>
          <w:p w:rsidR="00037AE1" w:rsidRDefault="00037AE1" w:rsidP="00EC09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місцеві бюджети</w:t>
            </w:r>
          </w:p>
        </w:tc>
        <w:tc>
          <w:tcPr>
            <w:tcW w:w="1843" w:type="dxa"/>
            <w:vAlign w:val="center"/>
          </w:tcPr>
          <w:p w:rsidR="00037AE1" w:rsidRDefault="00037AE1" w:rsidP="007565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532 737,27</w:t>
            </w:r>
          </w:p>
        </w:tc>
        <w:tc>
          <w:tcPr>
            <w:tcW w:w="2977" w:type="dxa"/>
          </w:tcPr>
          <w:p w:rsidR="00037AE1" w:rsidRPr="00236973" w:rsidRDefault="00037AE1" w:rsidP="00135C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36973">
              <w:rPr>
                <w:rFonts w:ascii="Times New Roman" w:hAnsi="Times New Roman" w:cs="Times New Roman"/>
                <w:b/>
                <w:bCs/>
              </w:rPr>
              <w:t>513 108,</w:t>
            </w:r>
            <w:r w:rsidRPr="002861BA">
              <w:rPr>
                <w:rFonts w:ascii="Times New Roman" w:hAnsi="Times New Roman" w:cs="Times New Roman"/>
                <w:b/>
                <w:bCs/>
                <w:color w:val="auto"/>
              </w:rPr>
              <w:t>27</w:t>
            </w:r>
          </w:p>
          <w:p w:rsidR="00037AE1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них:</w:t>
            </w:r>
          </w:p>
          <w:p w:rsidR="00037AE1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 xml:space="preserve">Аджамська ОТГ </w:t>
            </w:r>
            <w:r>
              <w:rPr>
                <w:rFonts w:ascii="Times New Roman" w:hAnsi="Times New Roman" w:cs="Times New Roman"/>
              </w:rPr>
              <w:t>- 318703,</w:t>
            </w:r>
            <w:r w:rsidRPr="002861BA">
              <w:rPr>
                <w:rFonts w:ascii="Times New Roman" w:hAnsi="Times New Roman" w:cs="Times New Roman"/>
                <w:color w:val="auto"/>
              </w:rPr>
              <w:t>66</w:t>
            </w:r>
          </w:p>
          <w:p w:rsidR="00037AE1" w:rsidRPr="00135C45" w:rsidRDefault="00037AE1" w:rsidP="006F4F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Великосеверинівська ОТГ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37AE1" w:rsidRPr="00135C45" w:rsidRDefault="00037AE1" w:rsidP="006F4F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14 404,61</w:t>
            </w:r>
          </w:p>
          <w:p w:rsidR="00037AE1" w:rsidRPr="00135C45" w:rsidRDefault="00037AE1" w:rsidP="0023697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5C45">
              <w:rPr>
                <w:rFonts w:ascii="Times New Roman" w:hAnsi="Times New Roman" w:cs="Times New Roman"/>
              </w:rPr>
              <w:t>Катеринівська ОТГ</w:t>
            </w:r>
          </w:p>
          <w:p w:rsidR="00037AE1" w:rsidRPr="001470B5" w:rsidRDefault="00037AE1" w:rsidP="002369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Pr="00135C4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Pr="00135C45">
              <w:rPr>
                <w:rFonts w:ascii="Times New Roman" w:hAnsi="Times New Roman" w:cs="Times New Roman"/>
              </w:rPr>
              <w:t>00,00</w:t>
            </w:r>
          </w:p>
          <w:p w:rsidR="00037AE1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7AE1" w:rsidRPr="00695B06">
        <w:trPr>
          <w:trHeight w:val="146"/>
          <w:jc w:val="center"/>
        </w:trPr>
        <w:tc>
          <w:tcPr>
            <w:tcW w:w="799" w:type="dxa"/>
            <w:vAlign w:val="center"/>
          </w:tcPr>
          <w:p w:rsidR="00037AE1" w:rsidRPr="00695B06" w:rsidRDefault="00037AE1" w:rsidP="00135C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Align w:val="center"/>
          </w:tcPr>
          <w:p w:rsidR="00037AE1" w:rsidRPr="00695B06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5B06"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2921" w:type="dxa"/>
            <w:vAlign w:val="center"/>
          </w:tcPr>
          <w:p w:rsidR="00037AE1" w:rsidRPr="00695B06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37AE1" w:rsidRPr="00695B06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37AE1" w:rsidRPr="00695B06" w:rsidRDefault="00037AE1" w:rsidP="00135C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37AE1" w:rsidRPr="00695B06" w:rsidRDefault="00037AE1" w:rsidP="002024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12 000000,00</w:t>
            </w:r>
          </w:p>
        </w:tc>
        <w:tc>
          <w:tcPr>
            <w:tcW w:w="2977" w:type="dxa"/>
          </w:tcPr>
          <w:p w:rsidR="00037AE1" w:rsidRDefault="00037AE1" w:rsidP="007565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5 131 408,27</w:t>
            </w:r>
          </w:p>
        </w:tc>
      </w:tr>
    </w:tbl>
    <w:p w:rsidR="00037AE1" w:rsidRDefault="00037AE1"/>
    <w:p w:rsidR="00037AE1" w:rsidRDefault="00037AE1" w:rsidP="008E6938">
      <w:pPr>
        <w:pStyle w:val="40"/>
        <w:shd w:val="clear" w:color="auto" w:fill="auto"/>
        <w:spacing w:line="360" w:lineRule="auto"/>
        <w:ind w:right="20" w:firstLine="709"/>
        <w:rPr>
          <w:b w:val="0"/>
          <w:bCs w:val="0"/>
          <w:sz w:val="24"/>
          <w:szCs w:val="24"/>
        </w:rPr>
      </w:pPr>
    </w:p>
    <w:p w:rsidR="00037AE1" w:rsidRDefault="00037AE1" w:rsidP="008E6938">
      <w:pPr>
        <w:pStyle w:val="40"/>
        <w:shd w:val="clear" w:color="auto" w:fill="auto"/>
        <w:spacing w:line="360" w:lineRule="auto"/>
        <w:ind w:right="20" w:firstLine="709"/>
        <w:rPr>
          <w:b w:val="0"/>
          <w:bCs w:val="0"/>
          <w:sz w:val="24"/>
          <w:szCs w:val="24"/>
        </w:rPr>
      </w:pPr>
    </w:p>
    <w:p w:rsidR="00037AE1" w:rsidRDefault="00037AE1" w:rsidP="008E6938">
      <w:pPr>
        <w:pStyle w:val="40"/>
        <w:shd w:val="clear" w:color="auto" w:fill="auto"/>
        <w:spacing w:line="360" w:lineRule="auto"/>
        <w:ind w:right="20" w:firstLine="709"/>
        <w:rPr>
          <w:b w:val="0"/>
          <w:bCs w:val="0"/>
          <w:sz w:val="24"/>
          <w:szCs w:val="24"/>
        </w:rPr>
      </w:pPr>
    </w:p>
    <w:p w:rsidR="00037AE1" w:rsidRDefault="00037AE1" w:rsidP="008E693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AE1" w:rsidRDefault="00037AE1" w:rsidP="008E69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AE1" w:rsidRDefault="00037AE1" w:rsidP="008E6938">
      <w:pPr>
        <w:tabs>
          <w:tab w:val="left" w:pos="1572"/>
        </w:tabs>
        <w:rPr>
          <w:rFonts w:ascii="Times New Roman" w:hAnsi="Times New Roman" w:cs="Times New Roman"/>
          <w:sz w:val="28"/>
          <w:szCs w:val="28"/>
        </w:rPr>
      </w:pPr>
    </w:p>
    <w:p w:rsidR="00037AE1" w:rsidRDefault="00037AE1" w:rsidP="008E69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7AE1" w:rsidSect="00A9695E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0295"/>
    <w:multiLevelType w:val="multilevel"/>
    <w:tmpl w:val="839EC5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4CA"/>
    <w:rsid w:val="00004821"/>
    <w:rsid w:val="00007044"/>
    <w:rsid w:val="0001605F"/>
    <w:rsid w:val="00037AE1"/>
    <w:rsid w:val="00085077"/>
    <w:rsid w:val="00135C45"/>
    <w:rsid w:val="001470B5"/>
    <w:rsid w:val="00202411"/>
    <w:rsid w:val="00215A3C"/>
    <w:rsid w:val="002176C2"/>
    <w:rsid w:val="00236973"/>
    <w:rsid w:val="002861BA"/>
    <w:rsid w:val="002D5320"/>
    <w:rsid w:val="003030BF"/>
    <w:rsid w:val="00387589"/>
    <w:rsid w:val="00450F46"/>
    <w:rsid w:val="0045492B"/>
    <w:rsid w:val="00493AD8"/>
    <w:rsid w:val="00500098"/>
    <w:rsid w:val="00591B39"/>
    <w:rsid w:val="00695B06"/>
    <w:rsid w:val="006F4FCC"/>
    <w:rsid w:val="00747A94"/>
    <w:rsid w:val="00756572"/>
    <w:rsid w:val="007A54D8"/>
    <w:rsid w:val="00805E1F"/>
    <w:rsid w:val="00831BD6"/>
    <w:rsid w:val="00841424"/>
    <w:rsid w:val="00897F60"/>
    <w:rsid w:val="008E6938"/>
    <w:rsid w:val="00A9695E"/>
    <w:rsid w:val="00B46B96"/>
    <w:rsid w:val="00BD3BBE"/>
    <w:rsid w:val="00D35069"/>
    <w:rsid w:val="00D371F2"/>
    <w:rsid w:val="00D67779"/>
    <w:rsid w:val="00DA0CE5"/>
    <w:rsid w:val="00DA424E"/>
    <w:rsid w:val="00DB44CA"/>
    <w:rsid w:val="00DE2A3D"/>
    <w:rsid w:val="00E12199"/>
    <w:rsid w:val="00EB487D"/>
    <w:rsid w:val="00EC09C5"/>
    <w:rsid w:val="00F6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CA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link w:val="40"/>
    <w:uiPriority w:val="99"/>
    <w:locked/>
    <w:rsid w:val="0084142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841424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96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695E"/>
    <w:rPr>
      <w:rFonts w:ascii="Segoe UI" w:hAnsi="Segoe UI" w:cs="Segoe UI"/>
      <w:color w:val="000000"/>
      <w:sz w:val="18"/>
      <w:szCs w:val="18"/>
      <w:lang w:eastAsia="uk-UA"/>
    </w:rPr>
  </w:style>
  <w:style w:type="table" w:styleId="TableGrid">
    <w:name w:val="Table Grid"/>
    <w:basedOn w:val="TableNormal"/>
    <w:uiPriority w:val="99"/>
    <w:rsid w:val="008E693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стан виконання  Програми розвитку та фінансової підтримки комунального некомерційного</dc:title>
  <dc:subject/>
  <dc:creator>Тетяна Міщенко</dc:creator>
  <cp:keywords/>
  <dc:description/>
  <cp:lastModifiedBy>PC-user</cp:lastModifiedBy>
  <cp:revision>3</cp:revision>
  <cp:lastPrinted>2026-03-12T11:10:00Z</cp:lastPrinted>
  <dcterms:created xsi:type="dcterms:W3CDTF">2026-03-13T11:59:00Z</dcterms:created>
  <dcterms:modified xsi:type="dcterms:W3CDTF">2026-03-16T07:48:00Z</dcterms:modified>
</cp:coreProperties>
</file>