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D" w:rsidRDefault="009038FA" w:rsidP="001A4FAC">
      <w:pPr>
        <w:spacing w:after="1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5D" w:rsidRPr="009F4F61" w:rsidRDefault="00874D5D" w:rsidP="001A4FAC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9F4F61">
        <w:rPr>
          <w:b/>
          <w:bCs/>
          <w:sz w:val="28"/>
          <w:szCs w:val="28"/>
          <w:lang w:eastAsia="ru-RU"/>
        </w:rPr>
        <w:t>КРО</w:t>
      </w:r>
      <w:r>
        <w:rPr>
          <w:b/>
          <w:bCs/>
          <w:sz w:val="28"/>
          <w:szCs w:val="28"/>
          <w:lang w:eastAsia="ru-RU"/>
        </w:rPr>
        <w:t>ПИ</w:t>
      </w:r>
      <w:r w:rsidRPr="009F4F61"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eastAsia="ru-RU"/>
        </w:rPr>
        <w:t>НИЦ</w:t>
      </w:r>
      <w:r w:rsidRPr="009F4F61">
        <w:rPr>
          <w:b/>
          <w:bCs/>
          <w:sz w:val="28"/>
          <w:szCs w:val="28"/>
          <w:lang w:eastAsia="ru-RU"/>
        </w:rPr>
        <w:t>ЬКА РАЙОННА РАДА</w:t>
      </w:r>
    </w:p>
    <w:p w:rsidR="00874D5D" w:rsidRPr="009F4F61" w:rsidRDefault="00874D5D" w:rsidP="001A4FAC">
      <w:pPr>
        <w:jc w:val="center"/>
        <w:rPr>
          <w:b/>
          <w:bCs/>
          <w:sz w:val="28"/>
          <w:szCs w:val="28"/>
        </w:rPr>
      </w:pPr>
    </w:p>
    <w:p w:rsidR="00874D5D" w:rsidRPr="009F4F61" w:rsidRDefault="00874D5D" w:rsidP="001A4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П’ЯТНАДЦЯТА  СЕСІЯ  ВОСЬМОГО</w:t>
      </w:r>
      <w:r w:rsidRPr="009F4F61">
        <w:rPr>
          <w:b/>
          <w:bCs/>
          <w:sz w:val="28"/>
          <w:szCs w:val="28"/>
        </w:rPr>
        <w:t xml:space="preserve">  СКЛИКАННЯ</w:t>
      </w:r>
    </w:p>
    <w:p w:rsidR="00874D5D" w:rsidRPr="009F4F61" w:rsidRDefault="00874D5D" w:rsidP="001A4FAC">
      <w:pPr>
        <w:jc w:val="center"/>
        <w:rPr>
          <w:b/>
          <w:bCs/>
          <w:sz w:val="28"/>
          <w:szCs w:val="28"/>
        </w:rPr>
      </w:pPr>
    </w:p>
    <w:p w:rsidR="00874D5D" w:rsidRPr="009F4F61" w:rsidRDefault="00874D5D" w:rsidP="001A4FAC">
      <w:pPr>
        <w:jc w:val="center"/>
        <w:rPr>
          <w:b/>
          <w:bCs/>
          <w:sz w:val="28"/>
          <w:szCs w:val="28"/>
        </w:rPr>
      </w:pPr>
      <w:r w:rsidRPr="009F4F61">
        <w:rPr>
          <w:b/>
          <w:bCs/>
          <w:sz w:val="28"/>
          <w:szCs w:val="28"/>
        </w:rPr>
        <w:t>Р І Ш Е Н Н Я</w:t>
      </w:r>
    </w:p>
    <w:p w:rsidR="00874D5D" w:rsidRPr="009F4F61" w:rsidRDefault="00874D5D" w:rsidP="001A4FAC">
      <w:pPr>
        <w:rPr>
          <w:sz w:val="28"/>
          <w:szCs w:val="28"/>
        </w:rPr>
      </w:pPr>
    </w:p>
    <w:p w:rsidR="00874D5D" w:rsidRDefault="00874D5D" w:rsidP="00963457">
      <w:pPr>
        <w:rPr>
          <w:b/>
          <w:bCs/>
          <w:sz w:val="28"/>
          <w:szCs w:val="28"/>
        </w:rPr>
      </w:pPr>
      <w:bookmarkStart w:id="0" w:name="_GoBack"/>
      <w:bookmarkEnd w:id="0"/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Додаток</w:t>
      </w:r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до рішення Кропивницької</w:t>
      </w:r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районної ради</w:t>
      </w:r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від «26»січня 2024 року</w:t>
      </w:r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340</w:t>
      </w:r>
    </w:p>
    <w:p w:rsidR="00874D5D" w:rsidRDefault="00874D5D" w:rsidP="00963457">
      <w:pPr>
        <w:ind w:firstLine="708"/>
        <w:rPr>
          <w:b/>
          <w:bCs/>
          <w:sz w:val="28"/>
          <w:szCs w:val="28"/>
        </w:rPr>
      </w:pPr>
    </w:p>
    <w:p w:rsidR="00874D5D" w:rsidRDefault="00874D5D" w:rsidP="0096345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ПЕРЕЛІК</w:t>
      </w:r>
    </w:p>
    <w:p w:rsidR="00874D5D" w:rsidRDefault="00874D5D" w:rsidP="0096345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основних засобів КНП КРР «Кропивницька ЦРЛ»,</w:t>
      </w:r>
    </w:p>
    <w:p w:rsidR="00874D5D" w:rsidRDefault="00874D5D" w:rsidP="0096345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що підлягають списанню та утилізації</w:t>
      </w:r>
    </w:p>
    <w:p w:rsidR="00874D5D" w:rsidRPr="00350EE5" w:rsidRDefault="00874D5D" w:rsidP="00963457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106" w:type="dxa"/>
        <w:tblLook w:val="00A0" w:firstRow="1" w:lastRow="0" w:firstColumn="1" w:lastColumn="0" w:noHBand="0" w:noVBand="0"/>
      </w:tblPr>
      <w:tblGrid>
        <w:gridCol w:w="581"/>
        <w:gridCol w:w="2332"/>
        <w:gridCol w:w="1707"/>
        <w:gridCol w:w="1187"/>
        <w:gridCol w:w="1609"/>
        <w:gridCol w:w="1537"/>
        <w:gridCol w:w="1396"/>
      </w:tblGrid>
      <w:tr w:rsidR="00874D5D" w:rsidRPr="00350EE5">
        <w:trPr>
          <w:trHeight w:val="5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Найменування об'єкта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Рік</w:t>
            </w:r>
          </w:p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введення в експлуатацію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Кількість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Інвентарний номер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Первісна вартість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jc w:val="center"/>
              <w:rPr>
                <w:b/>
                <w:bCs/>
                <w:color w:val="000000"/>
              </w:rPr>
            </w:pPr>
            <w:r w:rsidRPr="00350EE5">
              <w:rPr>
                <w:b/>
                <w:bCs/>
                <w:color w:val="000000"/>
                <w:sz w:val="22"/>
                <w:szCs w:val="22"/>
              </w:rPr>
              <w:t>Залишкова вартість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Стерилізатор ГП-20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249,00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Сатва Порта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3091,00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Кресло КСЗМ-03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УС-10 з креслом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1876,00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Золотопиловловлювач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Компресор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Пресустановка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Шилиф машина 707-а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Облучатель ОБП-450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стоматологічна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521,00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КСЗМ-03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стоматологічне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стоматологічне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стоматологічне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УС-30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стоматологічна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522,00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Установка стоматологічна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01.09.1996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31462,00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Компресор КД 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для витягуванняя гільз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01.11.1991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Лампа Мега лайт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2512,00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гинекологічне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гинекологічне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Сканер  SIM-5000 plus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01.11.1995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10470942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64981,00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Сухожар СС-200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10470376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Лазерна установка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78976,00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Набір лінз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"Апшерон"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10490088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ШК-Ф ШХ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10490997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Пральна машина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10491000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28337,00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РО-6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674,00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Цистоскоп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10470989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9872,00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Вшивач органів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1686,00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УК Ж-80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"Діатермії"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01.02.2002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773,00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Дрель акумуляторнаа з набором сверлд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Опромінювач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Ректоскоп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10470662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391,00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Сухожар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29.11.2012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10471124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Морозильник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10490222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Холодильна камера без агрегата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10490404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2792,00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Комп'ютер ВМРС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10480572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9923,00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01.09.1985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Бак для плівок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Бак для рентгенограми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Пристрій для приготування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Концетратор кисневий мед. Vision Aire(5л) AS 098-5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10491065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19740,00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644,00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Набір для аборта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01.09.1885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10470901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Наркозний апарат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10470365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гінекологічне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Візок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"Фаза"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01.07.1993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Стол маніп.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Візок для роздачі ліків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РО-6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7928,00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РО-6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608,00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Ларингоскоп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фунціон.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Стіл анестезіолога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"Лада"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10470303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Візок комбінірований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10470552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Відсмоктувач ОХ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10470832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1025,00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4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ШВЛ і оксигенації в умовах спеціалізованого транспорту для ШМД портативний АИВЛп-2/20 "ТМТ" для дорослих і дітей старше 6 р.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08.10.2007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1288,00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Пульсоксиметр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10470294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6826,00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Пульсоксиметр NANOX 10Z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01.06.2010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10471033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8099,00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Електрокардіограф "Юкард 100"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11.03.2010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10471034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15951,00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"Кодри"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10490667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"Днепр"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10490670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"Чинар"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10490326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 "Донбас"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10490091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10491089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Велотринажер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10490165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Тренажер "Гребца"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10490166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УВЧ-30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УВЧ-101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"Іскра"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"Тонус"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УВЧ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Набір для мікрорефлектора "АЛОУ-2"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"УВЧ-66"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Явь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10470097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2503,00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"Стимул"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"Стимул"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371,00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УЗТ ЛОР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Іскра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Набір рефлекторний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Інтердін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1051,00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Туман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10470180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653,00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Іскра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01.04.1975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УЗТ-101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10470318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Сним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Ампліпульс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А-КВЧ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Скенер медикал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Термобаня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10470814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"Нион"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А-т Ампліпульс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10470820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474,00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Ліжко для прийому </w:t>
            </w:r>
            <w:r w:rsidRPr="00350EE5">
              <w:rPr>
                <w:color w:val="000000"/>
                <w:sz w:val="22"/>
                <w:szCs w:val="22"/>
              </w:rPr>
              <w:lastRenderedPageBreak/>
              <w:t>пологів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lastRenderedPageBreak/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12149,00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акушерське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6362,00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Прінтер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10.12.2008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10480930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8759,00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Кардіомонітор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01.02.2002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10470756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2577,00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Кондиціонер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01.08.2023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10490140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Кондиціонер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341,00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Кондиціонер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01.04.2003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10490971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644,00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Пральна машина «Зірочка»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10490039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Автоклав АОВ-75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5013,00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Автоклав АОВ-75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5013,00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Автоклав АОВ-75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5013,00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Ваги електричні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01.02.2002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Відсмоктувач ОХ-10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Відсмоктувач ОХ-10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Дихальни апарат РД-900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29.11.2007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9146,00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Електрокардіограф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01.03.2004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4165,00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Інгалятор кисневий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1393,00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Інгалятор кисневий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1393,00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Інгалятор кисневий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1393,00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ККВ-2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01.11.1995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101470916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929,00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Крісло КСЗМ-03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101470042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Крісло ЛОР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01.02.1989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101470034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Лампа блакитного світла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Лампа блакитного світла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101470575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Лампа блакитного світла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101470576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Лампа блакитного світла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101470846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акушерське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101470149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акушерське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01.01.1981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акушерське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6362,00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акушерське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6362,00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01.10.2000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101470877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01.09.2002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101470891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644,00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01.09.2000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101470878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Ліжко функціональне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101470249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Мікроскоп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101450570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1285,00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Негатоскоп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101470636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Опромінювач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Променисте тепло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716,00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Пульсоксиметр пальчиковий MD300CI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08.10.2012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101471068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Стерилізатор ВК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101470980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Стерилізатор ВК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01.03.1993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101470982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Стерилізатор ГП-80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01.05.1989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101470633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Стерилізатор СС-200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01.06.1983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101470377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Стіл маніпуляційний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696,00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Стіл маніпуляційний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696,00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Стіл маніпуляційний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01.12.2001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101470717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696,00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 xml:space="preserve">Центрофуга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01.11.1991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101470907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350EE5" w:rsidRDefault="00874D5D" w:rsidP="00E77ED8">
            <w:pPr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Центрофуга ОС 6-м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101470905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483,00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350EE5" w:rsidRDefault="00874D5D" w:rsidP="00E77ED8">
            <w:pPr>
              <w:jc w:val="right"/>
              <w:rPr>
                <w:color w:val="000000"/>
              </w:rPr>
            </w:pPr>
            <w:r w:rsidRPr="00350E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Крісло стоматологічне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01.10.1983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10491069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368,00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Блок лікаря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12.12.2003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10491071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1725,00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УСТ ІС-02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01.01.2000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10410241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4785,00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Бормашина перен.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10491075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Світильник СПС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01.01.1987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10491076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274F" w:rsidRDefault="00874D5D" w:rsidP="00E77ED8">
            <w:pPr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Зуболікарське крісло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01.01.1980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10491077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274F" w:rsidRDefault="00874D5D" w:rsidP="00E77ED8">
            <w:pPr>
              <w:jc w:val="right"/>
              <w:rPr>
                <w:color w:val="000000"/>
              </w:rPr>
            </w:pPr>
            <w:r w:rsidRPr="007027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625FA1" w:rsidRDefault="00874D5D" w:rsidP="00E77ED8">
            <w:pPr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Килим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01.08.1988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625FA1">
              <w:rPr>
                <w:color w:val="000000"/>
                <w:sz w:val="22"/>
                <w:szCs w:val="22"/>
              </w:rPr>
              <w:t>630079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625FA1" w:rsidRDefault="00874D5D" w:rsidP="00E77ED8">
            <w:pPr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 xml:space="preserve">Шкаф книжний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01.06.1984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625FA1">
              <w:rPr>
                <w:color w:val="000000"/>
                <w:sz w:val="22"/>
                <w:szCs w:val="22"/>
              </w:rPr>
              <w:t>630077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625FA1" w:rsidRDefault="00874D5D" w:rsidP="00E77ED8">
            <w:pPr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Шкаф сушильний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01.12.1982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10630977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b/>
                <w:bCs/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625FA1" w:rsidRDefault="00874D5D" w:rsidP="00E77ED8">
            <w:pPr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Шкаф витяжний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01.12.1983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10630978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625FA1" w:rsidRDefault="00874D5D" w:rsidP="00E77ED8">
            <w:pPr>
              <w:jc w:val="right"/>
              <w:rPr>
                <w:color w:val="000000"/>
              </w:rPr>
            </w:pPr>
            <w:r w:rsidRPr="00625F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74D5D" w:rsidRPr="00350EE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Default="00874D5D" w:rsidP="00E77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D5D" w:rsidRPr="00707AF0" w:rsidRDefault="00874D5D" w:rsidP="00E77ED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07A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7AF0" w:rsidRDefault="00874D5D" w:rsidP="00E77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07A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7AF0" w:rsidRDefault="00874D5D" w:rsidP="00E77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07A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4D59E1" w:rsidRDefault="00874D5D" w:rsidP="00E77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421788,00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D5D" w:rsidRPr="00707AF0" w:rsidRDefault="00874D5D" w:rsidP="00E77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07A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74D5D" w:rsidRPr="00350EE5" w:rsidRDefault="00874D5D" w:rsidP="00963457">
      <w:pPr>
        <w:ind w:left="5954"/>
        <w:jc w:val="both"/>
        <w:rPr>
          <w:sz w:val="22"/>
          <w:szCs w:val="22"/>
        </w:rPr>
      </w:pPr>
    </w:p>
    <w:p w:rsidR="00874D5D" w:rsidRPr="00B936FB" w:rsidRDefault="00874D5D" w:rsidP="00B93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874D5D" w:rsidRPr="00B936FB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92F"/>
    <w:multiLevelType w:val="hybridMultilevel"/>
    <w:tmpl w:val="F55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40B82"/>
    <w:multiLevelType w:val="hybridMultilevel"/>
    <w:tmpl w:val="B6543BE8"/>
    <w:lvl w:ilvl="0" w:tplc="29C6E3D2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A451E"/>
    <w:multiLevelType w:val="hybridMultilevel"/>
    <w:tmpl w:val="2E5A81BE"/>
    <w:lvl w:ilvl="0" w:tplc="9C26F4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75BA0"/>
    <w:multiLevelType w:val="hybridMultilevel"/>
    <w:tmpl w:val="E88AB450"/>
    <w:lvl w:ilvl="0" w:tplc="E0D4DD2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1416622"/>
    <w:multiLevelType w:val="hybridMultilevel"/>
    <w:tmpl w:val="CEF402F6"/>
    <w:lvl w:ilvl="0" w:tplc="7B96A9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85E11"/>
    <w:rsid w:val="000A1AD9"/>
    <w:rsid w:val="000A34FA"/>
    <w:rsid w:val="000B447F"/>
    <w:rsid w:val="001154CF"/>
    <w:rsid w:val="0011762F"/>
    <w:rsid w:val="00131C4F"/>
    <w:rsid w:val="00172072"/>
    <w:rsid w:val="0017655B"/>
    <w:rsid w:val="00176813"/>
    <w:rsid w:val="001A4FAC"/>
    <w:rsid w:val="001A7B6D"/>
    <w:rsid w:val="001B2709"/>
    <w:rsid w:val="001B5295"/>
    <w:rsid w:val="001C6BF1"/>
    <w:rsid w:val="001F31D0"/>
    <w:rsid w:val="00222D02"/>
    <w:rsid w:val="00231163"/>
    <w:rsid w:val="0023153D"/>
    <w:rsid w:val="00231B86"/>
    <w:rsid w:val="002B7117"/>
    <w:rsid w:val="002C22B7"/>
    <w:rsid w:val="003045FA"/>
    <w:rsid w:val="003157E0"/>
    <w:rsid w:val="00323E80"/>
    <w:rsid w:val="00324544"/>
    <w:rsid w:val="00334BF1"/>
    <w:rsid w:val="00337CC0"/>
    <w:rsid w:val="00350EE5"/>
    <w:rsid w:val="003636F5"/>
    <w:rsid w:val="003A0CA3"/>
    <w:rsid w:val="003E6A68"/>
    <w:rsid w:val="00422368"/>
    <w:rsid w:val="004256A9"/>
    <w:rsid w:val="004A4530"/>
    <w:rsid w:val="004B743F"/>
    <w:rsid w:val="004D59E1"/>
    <w:rsid w:val="00517FAA"/>
    <w:rsid w:val="00535C54"/>
    <w:rsid w:val="00543A25"/>
    <w:rsid w:val="00543B79"/>
    <w:rsid w:val="00553A4A"/>
    <w:rsid w:val="00573C55"/>
    <w:rsid w:val="00583D4A"/>
    <w:rsid w:val="005B46BF"/>
    <w:rsid w:val="005C4D0A"/>
    <w:rsid w:val="005C683B"/>
    <w:rsid w:val="005D0C96"/>
    <w:rsid w:val="005F1C2B"/>
    <w:rsid w:val="00603B2D"/>
    <w:rsid w:val="00610E04"/>
    <w:rsid w:val="00613F3F"/>
    <w:rsid w:val="006174D3"/>
    <w:rsid w:val="00625FA1"/>
    <w:rsid w:val="006454FC"/>
    <w:rsid w:val="006C1D5E"/>
    <w:rsid w:val="006C3670"/>
    <w:rsid w:val="006C4D86"/>
    <w:rsid w:val="006E4160"/>
    <w:rsid w:val="006F6A8D"/>
    <w:rsid w:val="0070274F"/>
    <w:rsid w:val="00707AF0"/>
    <w:rsid w:val="007200A2"/>
    <w:rsid w:val="007402CA"/>
    <w:rsid w:val="0075447C"/>
    <w:rsid w:val="007563C3"/>
    <w:rsid w:val="007A0693"/>
    <w:rsid w:val="007A4D47"/>
    <w:rsid w:val="007C3BB2"/>
    <w:rsid w:val="007D489B"/>
    <w:rsid w:val="00821CE0"/>
    <w:rsid w:val="0085188E"/>
    <w:rsid w:val="00874D5D"/>
    <w:rsid w:val="008764DC"/>
    <w:rsid w:val="008D684D"/>
    <w:rsid w:val="009038FA"/>
    <w:rsid w:val="009179CF"/>
    <w:rsid w:val="00933164"/>
    <w:rsid w:val="00963457"/>
    <w:rsid w:val="00967E66"/>
    <w:rsid w:val="009A6A97"/>
    <w:rsid w:val="009B34D5"/>
    <w:rsid w:val="009F4F61"/>
    <w:rsid w:val="00A00629"/>
    <w:rsid w:val="00A00780"/>
    <w:rsid w:val="00A01340"/>
    <w:rsid w:val="00A044BE"/>
    <w:rsid w:val="00A26E64"/>
    <w:rsid w:val="00A3571A"/>
    <w:rsid w:val="00A81952"/>
    <w:rsid w:val="00AA783A"/>
    <w:rsid w:val="00AD2D1D"/>
    <w:rsid w:val="00B30EF5"/>
    <w:rsid w:val="00B338A6"/>
    <w:rsid w:val="00B43214"/>
    <w:rsid w:val="00B5237E"/>
    <w:rsid w:val="00B577CE"/>
    <w:rsid w:val="00B628C6"/>
    <w:rsid w:val="00B6326A"/>
    <w:rsid w:val="00B672FA"/>
    <w:rsid w:val="00B936FB"/>
    <w:rsid w:val="00B94B07"/>
    <w:rsid w:val="00B96E61"/>
    <w:rsid w:val="00BA3B16"/>
    <w:rsid w:val="00BA487A"/>
    <w:rsid w:val="00BA6949"/>
    <w:rsid w:val="00BB00DC"/>
    <w:rsid w:val="00BC24B7"/>
    <w:rsid w:val="00BC35AC"/>
    <w:rsid w:val="00BC5A7B"/>
    <w:rsid w:val="00BD2EDE"/>
    <w:rsid w:val="00BF76CE"/>
    <w:rsid w:val="00C0444D"/>
    <w:rsid w:val="00C072FD"/>
    <w:rsid w:val="00C22EF0"/>
    <w:rsid w:val="00C44F48"/>
    <w:rsid w:val="00C6403E"/>
    <w:rsid w:val="00C64EC5"/>
    <w:rsid w:val="00C70595"/>
    <w:rsid w:val="00C874D1"/>
    <w:rsid w:val="00C947BE"/>
    <w:rsid w:val="00CA5791"/>
    <w:rsid w:val="00CB1307"/>
    <w:rsid w:val="00CC49EE"/>
    <w:rsid w:val="00CC681B"/>
    <w:rsid w:val="00D15D0C"/>
    <w:rsid w:val="00D26B31"/>
    <w:rsid w:val="00D334A5"/>
    <w:rsid w:val="00D35DA9"/>
    <w:rsid w:val="00D45C0D"/>
    <w:rsid w:val="00D45F38"/>
    <w:rsid w:val="00D65DF7"/>
    <w:rsid w:val="00D95541"/>
    <w:rsid w:val="00DA0B4C"/>
    <w:rsid w:val="00DB19BA"/>
    <w:rsid w:val="00DB3653"/>
    <w:rsid w:val="00DB723E"/>
    <w:rsid w:val="00DF1850"/>
    <w:rsid w:val="00E07312"/>
    <w:rsid w:val="00E116E5"/>
    <w:rsid w:val="00E34959"/>
    <w:rsid w:val="00E35332"/>
    <w:rsid w:val="00E37713"/>
    <w:rsid w:val="00E52A52"/>
    <w:rsid w:val="00E735B5"/>
    <w:rsid w:val="00E75150"/>
    <w:rsid w:val="00E77ED8"/>
    <w:rsid w:val="00EA7565"/>
    <w:rsid w:val="00EC42C4"/>
    <w:rsid w:val="00EC4CF9"/>
    <w:rsid w:val="00EC728A"/>
    <w:rsid w:val="00F26FED"/>
    <w:rsid w:val="00F52CEC"/>
    <w:rsid w:val="00F5612F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5912D-1562-4E13-8E2B-046628C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963457"/>
    <w:pPr>
      <w:keepNext/>
      <w:spacing w:before="240"/>
      <w:jc w:val="center"/>
      <w:outlineLvl w:val="0"/>
    </w:pPr>
    <w:rPr>
      <w:b/>
      <w:bCs/>
      <w:spacing w:val="-2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6345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3457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3457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535C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uiPriority w:val="99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1">
    <w:name w:val="Заголовок №1_"/>
    <w:basedOn w:val="a0"/>
    <w:link w:val="110"/>
    <w:uiPriority w:val="99"/>
    <w:locked/>
    <w:rsid w:val="00D35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  <w:style w:type="paragraph" w:customStyle="1" w:styleId="a7">
    <w:name w:val="Знак"/>
    <w:basedOn w:val="a"/>
    <w:uiPriority w:val="99"/>
    <w:rsid w:val="0096345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6345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963457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963457"/>
    <w:pPr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99"/>
    <w:locked/>
    <w:rsid w:val="009634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963457"/>
  </w:style>
  <w:style w:type="paragraph" w:styleId="aa">
    <w:name w:val="header"/>
    <w:basedOn w:val="a"/>
    <w:link w:val="ab"/>
    <w:uiPriority w:val="99"/>
    <w:rsid w:val="00963457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963457"/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rsid w:val="00963457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963457"/>
    <w:rPr>
      <w:rFonts w:ascii="Times New Roman" w:hAnsi="Times New Roman" w:cs="Times New Roman"/>
      <w:sz w:val="24"/>
      <w:szCs w:val="24"/>
      <w:lang w:eastAsia="uk-UA"/>
    </w:rPr>
  </w:style>
  <w:style w:type="character" w:styleId="ae">
    <w:name w:val="Hyperlink"/>
    <w:basedOn w:val="a0"/>
    <w:uiPriority w:val="99"/>
    <w:rsid w:val="00963457"/>
    <w:rPr>
      <w:color w:val="0000FF"/>
      <w:u w:val="single"/>
    </w:rPr>
  </w:style>
  <w:style w:type="character" w:styleId="af">
    <w:name w:val="FollowedHyperlink"/>
    <w:basedOn w:val="a0"/>
    <w:uiPriority w:val="99"/>
    <w:rsid w:val="00963457"/>
    <w:rPr>
      <w:color w:val="800080"/>
      <w:u w:val="single"/>
    </w:rPr>
  </w:style>
  <w:style w:type="paragraph" w:customStyle="1" w:styleId="xl65">
    <w:name w:val="xl65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96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6179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>SPecialiST RePack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subject/>
  <dc:creator>Пользователь Windows</dc:creator>
  <cp:keywords/>
  <dc:description/>
  <cp:lastModifiedBy>АДМІН</cp:lastModifiedBy>
  <cp:revision>3</cp:revision>
  <cp:lastPrinted>2024-01-15T11:48:00Z</cp:lastPrinted>
  <dcterms:created xsi:type="dcterms:W3CDTF">2024-02-02T07:15:00Z</dcterms:created>
  <dcterms:modified xsi:type="dcterms:W3CDTF">2024-02-02T07:15:00Z</dcterms:modified>
</cp:coreProperties>
</file>