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D84" w:rsidRPr="00CA015F" w:rsidRDefault="00753D84" w:rsidP="00BD41A5">
      <w:pPr>
        <w:pStyle w:val="a7"/>
        <w:spacing w:line="360" w:lineRule="auto"/>
        <w:ind w:left="5103"/>
        <w:jc w:val="left"/>
        <w:rPr>
          <w:szCs w:val="28"/>
        </w:rPr>
      </w:pPr>
      <w:r w:rsidRPr="00CA015F">
        <w:rPr>
          <w:szCs w:val="28"/>
        </w:rPr>
        <w:t>ЗАТВЕРДЖЕНО</w:t>
      </w:r>
    </w:p>
    <w:p w:rsidR="00753D84" w:rsidRPr="009D1878" w:rsidRDefault="00753D84" w:rsidP="00BD41A5">
      <w:pPr>
        <w:pStyle w:val="a7"/>
        <w:ind w:left="5103"/>
        <w:jc w:val="left"/>
        <w:rPr>
          <w:b w:val="0"/>
          <w:szCs w:val="28"/>
        </w:rPr>
      </w:pPr>
      <w:r w:rsidRPr="009D1878">
        <w:rPr>
          <w:b w:val="0"/>
          <w:szCs w:val="28"/>
        </w:rPr>
        <w:t>Рішення К</w:t>
      </w:r>
      <w:r>
        <w:rPr>
          <w:b w:val="0"/>
          <w:szCs w:val="28"/>
          <w:lang w:val="uk-UA"/>
        </w:rPr>
        <w:t>ропивниц</w:t>
      </w:r>
      <w:r w:rsidRPr="009D1878">
        <w:rPr>
          <w:b w:val="0"/>
          <w:szCs w:val="28"/>
        </w:rPr>
        <w:t>ької</w:t>
      </w:r>
    </w:p>
    <w:p w:rsidR="00753D84" w:rsidRPr="009D1878" w:rsidRDefault="00753D84" w:rsidP="00BD41A5">
      <w:pPr>
        <w:pStyle w:val="a7"/>
        <w:ind w:left="5103"/>
        <w:jc w:val="left"/>
        <w:rPr>
          <w:b w:val="0"/>
          <w:szCs w:val="28"/>
        </w:rPr>
      </w:pPr>
      <w:r>
        <w:rPr>
          <w:b w:val="0"/>
          <w:szCs w:val="28"/>
          <w:lang w:val="uk-UA"/>
        </w:rPr>
        <w:t>район</w:t>
      </w:r>
      <w:r w:rsidRPr="009D1878">
        <w:rPr>
          <w:b w:val="0"/>
          <w:szCs w:val="28"/>
        </w:rPr>
        <w:t>ної ради</w:t>
      </w:r>
    </w:p>
    <w:p w:rsidR="00753D84" w:rsidRPr="008A37CD" w:rsidRDefault="00713646" w:rsidP="00BD41A5">
      <w:pPr>
        <w:pStyle w:val="a7"/>
        <w:ind w:left="5103"/>
        <w:jc w:val="left"/>
        <w:rPr>
          <w:b w:val="0"/>
          <w:szCs w:val="28"/>
          <w:lang w:val="uk-UA"/>
        </w:rPr>
      </w:pPr>
      <w:r>
        <w:rPr>
          <w:b w:val="0"/>
          <w:szCs w:val="28"/>
        </w:rPr>
        <w:t>29</w:t>
      </w:r>
      <w:bookmarkStart w:id="0" w:name="_GoBack"/>
      <w:bookmarkEnd w:id="0"/>
      <w:r w:rsidR="00753D84" w:rsidRPr="009D1878">
        <w:rPr>
          <w:b w:val="0"/>
          <w:szCs w:val="28"/>
        </w:rPr>
        <w:t> </w:t>
      </w:r>
      <w:r w:rsidR="00753D84">
        <w:rPr>
          <w:b w:val="0"/>
          <w:szCs w:val="28"/>
          <w:lang w:val="uk-UA"/>
        </w:rPr>
        <w:t>верес</w:t>
      </w:r>
      <w:r w:rsidR="00753D84" w:rsidRPr="009D1878">
        <w:rPr>
          <w:b w:val="0"/>
          <w:szCs w:val="28"/>
        </w:rPr>
        <w:t xml:space="preserve">ня 2021 року № </w:t>
      </w:r>
      <w:r>
        <w:rPr>
          <w:b w:val="0"/>
          <w:szCs w:val="28"/>
          <w:lang w:val="uk-UA"/>
        </w:rPr>
        <w:t>152</w:t>
      </w:r>
    </w:p>
    <w:p w:rsidR="00753D84" w:rsidRPr="00CA015F" w:rsidRDefault="00753D84" w:rsidP="00CA015F">
      <w:pPr>
        <w:spacing w:after="0" w:line="240" w:lineRule="auto"/>
        <w:rPr>
          <w:rFonts w:ascii="Times New Roman" w:hAnsi="Times New Roman"/>
          <w:sz w:val="28"/>
          <w:szCs w:val="28"/>
          <w:lang w:eastAsia="ar-SA"/>
        </w:rPr>
      </w:pPr>
    </w:p>
    <w:p w:rsidR="00753D84" w:rsidRPr="00CA015F" w:rsidRDefault="00753D84" w:rsidP="00CA015F">
      <w:pPr>
        <w:shd w:val="clear" w:color="auto" w:fill="FFFFFF"/>
        <w:spacing w:after="0" w:line="240" w:lineRule="auto"/>
        <w:ind w:right="14"/>
        <w:jc w:val="center"/>
        <w:rPr>
          <w:rFonts w:ascii="Times New Roman" w:hAnsi="Times New Roman"/>
          <w:b/>
          <w:sz w:val="28"/>
          <w:szCs w:val="28"/>
        </w:rPr>
      </w:pPr>
      <w:r w:rsidRPr="00CA015F">
        <w:rPr>
          <w:rFonts w:ascii="Times New Roman" w:hAnsi="Times New Roman"/>
          <w:b/>
          <w:sz w:val="28"/>
          <w:szCs w:val="28"/>
        </w:rPr>
        <w:t xml:space="preserve">КОМПЛЕКСНА ПРОГРАМА </w:t>
      </w:r>
    </w:p>
    <w:p w:rsidR="00753D84" w:rsidRPr="00FD7E51" w:rsidRDefault="00753D84" w:rsidP="00CA015F">
      <w:pPr>
        <w:shd w:val="clear" w:color="auto" w:fill="FFFFFF"/>
        <w:spacing w:after="0" w:line="240" w:lineRule="auto"/>
        <w:ind w:right="14"/>
        <w:jc w:val="center"/>
        <w:rPr>
          <w:rFonts w:ascii="Times New Roman" w:hAnsi="Times New Roman"/>
          <w:b/>
          <w:sz w:val="28"/>
          <w:szCs w:val="28"/>
          <w:lang w:val="uk-UA"/>
        </w:rPr>
      </w:pPr>
      <w:r w:rsidRPr="00CA015F">
        <w:rPr>
          <w:rFonts w:ascii="Times New Roman" w:hAnsi="Times New Roman"/>
          <w:b/>
          <w:sz w:val="28"/>
          <w:szCs w:val="28"/>
        </w:rPr>
        <w:t>сприяння розвитку громадянського суспільства</w:t>
      </w:r>
      <w:r>
        <w:rPr>
          <w:rFonts w:ascii="Times New Roman" w:hAnsi="Times New Roman"/>
          <w:b/>
          <w:sz w:val="28"/>
          <w:szCs w:val="28"/>
          <w:lang w:val="uk-UA"/>
        </w:rPr>
        <w:t xml:space="preserve"> та</w:t>
      </w:r>
      <w:r w:rsidRPr="00CA015F">
        <w:rPr>
          <w:rFonts w:ascii="Times New Roman" w:hAnsi="Times New Roman"/>
          <w:b/>
          <w:sz w:val="28"/>
          <w:szCs w:val="28"/>
        </w:rPr>
        <w:t xml:space="preserve"> інформаційної сфери </w:t>
      </w:r>
      <w:r w:rsidRPr="00CA015F">
        <w:rPr>
          <w:rFonts w:ascii="Times New Roman" w:hAnsi="Times New Roman"/>
          <w:b/>
          <w:sz w:val="28"/>
          <w:szCs w:val="28"/>
        </w:rPr>
        <w:br/>
        <w:t>у К</w:t>
      </w:r>
      <w:r>
        <w:rPr>
          <w:rFonts w:ascii="Times New Roman" w:hAnsi="Times New Roman"/>
          <w:b/>
          <w:sz w:val="28"/>
          <w:szCs w:val="28"/>
          <w:lang w:val="uk-UA"/>
        </w:rPr>
        <w:t>ропивницькому</w:t>
      </w:r>
      <w:r w:rsidRPr="00CA015F">
        <w:rPr>
          <w:rFonts w:ascii="Times New Roman" w:hAnsi="Times New Roman"/>
          <w:b/>
          <w:sz w:val="28"/>
          <w:szCs w:val="28"/>
        </w:rPr>
        <w:t xml:space="preserve"> </w:t>
      </w:r>
      <w:r>
        <w:rPr>
          <w:rFonts w:ascii="Times New Roman" w:hAnsi="Times New Roman"/>
          <w:b/>
          <w:sz w:val="28"/>
          <w:szCs w:val="28"/>
          <w:lang w:val="uk-UA"/>
        </w:rPr>
        <w:t>районі</w:t>
      </w:r>
      <w:r w:rsidRPr="00CA015F">
        <w:rPr>
          <w:rFonts w:ascii="Times New Roman" w:hAnsi="Times New Roman"/>
          <w:b/>
          <w:sz w:val="28"/>
          <w:szCs w:val="28"/>
        </w:rPr>
        <w:t xml:space="preserve"> на 202</w:t>
      </w:r>
      <w:r>
        <w:rPr>
          <w:rFonts w:ascii="Times New Roman" w:hAnsi="Times New Roman"/>
          <w:b/>
          <w:sz w:val="28"/>
          <w:szCs w:val="28"/>
          <w:lang w:val="uk-UA"/>
        </w:rPr>
        <w:t>1-2022</w:t>
      </w:r>
      <w:r>
        <w:rPr>
          <w:rFonts w:ascii="Times New Roman" w:hAnsi="Times New Roman"/>
          <w:b/>
          <w:sz w:val="28"/>
          <w:szCs w:val="28"/>
        </w:rPr>
        <w:t xml:space="preserve"> рок</w:t>
      </w:r>
      <w:r>
        <w:rPr>
          <w:rFonts w:ascii="Times New Roman" w:hAnsi="Times New Roman"/>
          <w:b/>
          <w:sz w:val="28"/>
          <w:szCs w:val="28"/>
          <w:lang w:val="uk-UA"/>
        </w:rPr>
        <w:t>и</w:t>
      </w:r>
    </w:p>
    <w:p w:rsidR="00753D84" w:rsidRPr="00CA015F" w:rsidRDefault="00753D84" w:rsidP="00CA015F">
      <w:pPr>
        <w:tabs>
          <w:tab w:val="left" w:pos="567"/>
          <w:tab w:val="left" w:pos="1276"/>
        </w:tabs>
        <w:spacing w:after="0" w:line="240" w:lineRule="auto"/>
        <w:jc w:val="center"/>
        <w:rPr>
          <w:rFonts w:ascii="Times New Roman" w:hAnsi="Times New Roman"/>
          <w:b/>
          <w:sz w:val="28"/>
          <w:szCs w:val="28"/>
        </w:rPr>
      </w:pPr>
    </w:p>
    <w:p w:rsidR="00753D84" w:rsidRPr="00CA015F" w:rsidRDefault="00753D84" w:rsidP="00CA015F">
      <w:pPr>
        <w:tabs>
          <w:tab w:val="left" w:pos="567"/>
          <w:tab w:val="left" w:pos="1276"/>
        </w:tabs>
        <w:spacing w:after="0" w:line="240" w:lineRule="auto"/>
        <w:ind w:left="360"/>
        <w:jc w:val="center"/>
        <w:rPr>
          <w:rFonts w:ascii="Times New Roman" w:hAnsi="Times New Roman"/>
          <w:b/>
          <w:sz w:val="28"/>
          <w:szCs w:val="28"/>
        </w:rPr>
      </w:pPr>
      <w:r w:rsidRPr="00CA015F">
        <w:rPr>
          <w:rFonts w:ascii="Times New Roman" w:hAnsi="Times New Roman"/>
          <w:b/>
          <w:sz w:val="28"/>
          <w:szCs w:val="28"/>
        </w:rPr>
        <w:t>І. Загальні положення</w:t>
      </w:r>
    </w:p>
    <w:p w:rsidR="00753D84" w:rsidRPr="00CA015F" w:rsidRDefault="00753D84" w:rsidP="00CA015F">
      <w:pPr>
        <w:tabs>
          <w:tab w:val="left" w:pos="567"/>
          <w:tab w:val="left" w:pos="1276"/>
        </w:tabs>
        <w:spacing w:after="0" w:line="240" w:lineRule="auto"/>
        <w:ind w:left="360"/>
        <w:jc w:val="center"/>
        <w:rPr>
          <w:rFonts w:ascii="Times New Roman" w:hAnsi="Times New Roman"/>
          <w:b/>
          <w:sz w:val="28"/>
          <w:szCs w:val="28"/>
        </w:rPr>
      </w:pPr>
    </w:p>
    <w:p w:rsidR="00753D84" w:rsidRPr="008A37CD" w:rsidRDefault="00753D84" w:rsidP="008A37CD">
      <w:pPr>
        <w:shd w:val="clear" w:color="auto" w:fill="FFFFFF"/>
        <w:spacing w:after="0" w:line="240" w:lineRule="auto"/>
        <w:ind w:right="14" w:firstLine="550"/>
        <w:jc w:val="both"/>
        <w:rPr>
          <w:rFonts w:ascii="Times New Roman" w:hAnsi="Times New Roman"/>
          <w:sz w:val="28"/>
          <w:szCs w:val="28"/>
          <w:lang w:val="uk-UA"/>
        </w:rPr>
      </w:pPr>
      <w:r w:rsidRPr="008A37CD">
        <w:rPr>
          <w:rFonts w:ascii="Times New Roman" w:hAnsi="Times New Roman"/>
          <w:sz w:val="28"/>
          <w:szCs w:val="28"/>
          <w:lang w:val="uk-UA"/>
        </w:rPr>
        <w:t>Комплексна програма сприяння розвитку громадянського суспільства та</w:t>
      </w:r>
      <w:r w:rsidRPr="008A37CD">
        <w:rPr>
          <w:rFonts w:ascii="Times New Roman" w:hAnsi="Times New Roman"/>
          <w:sz w:val="28"/>
          <w:szCs w:val="28"/>
        </w:rPr>
        <w:t xml:space="preserve"> інформаційної сфери у К</w:t>
      </w:r>
      <w:r w:rsidRPr="008A37CD">
        <w:rPr>
          <w:rFonts w:ascii="Times New Roman" w:hAnsi="Times New Roman"/>
          <w:sz w:val="28"/>
          <w:szCs w:val="28"/>
          <w:lang w:val="uk-UA"/>
        </w:rPr>
        <w:t>ропивницькому</w:t>
      </w:r>
      <w:r w:rsidRPr="008A37CD">
        <w:rPr>
          <w:rFonts w:ascii="Times New Roman" w:hAnsi="Times New Roman"/>
          <w:sz w:val="28"/>
          <w:szCs w:val="28"/>
        </w:rPr>
        <w:t xml:space="preserve"> </w:t>
      </w:r>
      <w:r w:rsidRPr="008A37CD">
        <w:rPr>
          <w:rFonts w:ascii="Times New Roman" w:hAnsi="Times New Roman"/>
          <w:sz w:val="28"/>
          <w:szCs w:val="28"/>
          <w:lang w:val="uk-UA"/>
        </w:rPr>
        <w:t>районі</w:t>
      </w:r>
      <w:r w:rsidRPr="008A37CD">
        <w:rPr>
          <w:rFonts w:ascii="Times New Roman" w:hAnsi="Times New Roman"/>
          <w:sz w:val="28"/>
          <w:szCs w:val="28"/>
        </w:rPr>
        <w:t xml:space="preserve"> на 202</w:t>
      </w:r>
      <w:r w:rsidRPr="008A37CD">
        <w:rPr>
          <w:rFonts w:ascii="Times New Roman" w:hAnsi="Times New Roman"/>
          <w:sz w:val="28"/>
          <w:szCs w:val="28"/>
          <w:lang w:val="uk-UA"/>
        </w:rPr>
        <w:t>1-2022</w:t>
      </w:r>
      <w:r w:rsidRPr="008A37CD">
        <w:rPr>
          <w:rFonts w:ascii="Times New Roman" w:hAnsi="Times New Roman"/>
          <w:sz w:val="28"/>
          <w:szCs w:val="28"/>
        </w:rPr>
        <w:t xml:space="preserve"> року</w:t>
      </w:r>
      <w:r w:rsidRPr="008A37CD">
        <w:rPr>
          <w:rFonts w:ascii="Times New Roman" w:hAnsi="Times New Roman"/>
          <w:sz w:val="28"/>
          <w:szCs w:val="28"/>
          <w:lang w:val="uk-UA"/>
        </w:rPr>
        <w:t xml:space="preserve"> (далі – Програма) розроблена відповідно до:</w:t>
      </w:r>
    </w:p>
    <w:p w:rsidR="00753D84" w:rsidRPr="00CA015F" w:rsidRDefault="00753D84" w:rsidP="00CA015F">
      <w:pPr>
        <w:pStyle w:val="HTML"/>
        <w:shd w:val="clear" w:color="auto" w:fill="FFFFFF"/>
        <w:tabs>
          <w:tab w:val="left" w:pos="567"/>
        </w:tabs>
        <w:jc w:val="both"/>
        <w:rPr>
          <w:rFonts w:ascii="Times New Roman" w:hAnsi="Times New Roman"/>
          <w:lang w:val="uk-UA"/>
        </w:rPr>
      </w:pPr>
    </w:p>
    <w:p w:rsidR="00753D84" w:rsidRDefault="00753D84" w:rsidP="00CA015F">
      <w:pPr>
        <w:pStyle w:val="HTML"/>
        <w:shd w:val="clear" w:color="auto" w:fill="FFFFFF"/>
        <w:tabs>
          <w:tab w:val="left" w:pos="567"/>
        </w:tabs>
        <w:jc w:val="both"/>
        <w:rPr>
          <w:rFonts w:ascii="Times New Roman" w:hAnsi="Times New Roman"/>
          <w:sz w:val="28"/>
          <w:szCs w:val="28"/>
          <w:lang w:val="uk-UA"/>
        </w:rPr>
      </w:pPr>
      <w:r>
        <w:rPr>
          <w:rFonts w:ascii="Times New Roman" w:hAnsi="Times New Roman"/>
          <w:sz w:val="28"/>
          <w:szCs w:val="28"/>
          <w:lang w:val="uk-UA"/>
        </w:rPr>
        <w:tab/>
        <w:t>1) </w:t>
      </w:r>
      <w:r w:rsidRPr="00CA015F">
        <w:rPr>
          <w:rFonts w:ascii="Times New Roman" w:hAnsi="Times New Roman"/>
          <w:sz w:val="28"/>
          <w:szCs w:val="28"/>
          <w:lang w:val="uk-UA"/>
        </w:rPr>
        <w:t xml:space="preserve">Конституції України; </w:t>
      </w:r>
    </w:p>
    <w:p w:rsidR="00753D84" w:rsidRPr="00CA015F" w:rsidRDefault="00753D84" w:rsidP="00CA015F">
      <w:pPr>
        <w:pStyle w:val="HTML"/>
        <w:shd w:val="clear" w:color="auto" w:fill="FFFFFF"/>
        <w:tabs>
          <w:tab w:val="left" w:pos="567"/>
        </w:tabs>
        <w:jc w:val="both"/>
        <w:rPr>
          <w:rFonts w:ascii="Times New Roman" w:hAnsi="Times New Roman"/>
          <w:lang w:val="uk-UA"/>
        </w:rPr>
      </w:pPr>
    </w:p>
    <w:p w:rsidR="00753D84" w:rsidRDefault="00753D84" w:rsidP="00CA015F">
      <w:pPr>
        <w:pStyle w:val="HTML"/>
        <w:shd w:val="clear" w:color="auto" w:fill="FFFFFF"/>
        <w:tabs>
          <w:tab w:val="left" w:pos="567"/>
        </w:tabs>
        <w:jc w:val="both"/>
        <w:rPr>
          <w:rFonts w:ascii="Times New Roman" w:hAnsi="Times New Roman"/>
          <w:sz w:val="28"/>
          <w:szCs w:val="28"/>
          <w:lang w:val="uk-UA"/>
        </w:rPr>
      </w:pPr>
      <w:r>
        <w:rPr>
          <w:rFonts w:ascii="Times New Roman" w:hAnsi="Times New Roman"/>
          <w:sz w:val="28"/>
          <w:szCs w:val="28"/>
          <w:lang w:val="uk-UA"/>
        </w:rPr>
        <w:tab/>
        <w:t>2) </w:t>
      </w:r>
      <w:r w:rsidRPr="00CA015F">
        <w:rPr>
          <w:rFonts w:ascii="Times New Roman" w:hAnsi="Times New Roman"/>
          <w:sz w:val="28"/>
          <w:szCs w:val="28"/>
          <w:lang w:val="uk-UA"/>
        </w:rPr>
        <w:t xml:space="preserve">законів України: "Про місцеві державні адміністрації", "Про місцеве самоврядування в Україні"; "Про засади внутрішньої та зовнішньої політики";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громадські об’єднання"; "Про органи самоорганізації населення"; "Про благодійництво </w:t>
      </w:r>
      <w:r w:rsidRPr="00CA015F">
        <w:rPr>
          <w:rFonts w:ascii="Times New Roman" w:hAnsi="Times New Roman"/>
          <w:sz w:val="28"/>
          <w:szCs w:val="28"/>
          <w:lang w:val="uk-UA"/>
        </w:rPr>
        <w:br/>
        <w:t xml:space="preserve">і благодійні організації"; "Про волонтерську діяльність" "Про свободу совісті </w:t>
      </w:r>
      <w:r w:rsidRPr="00CA015F">
        <w:rPr>
          <w:rFonts w:ascii="Times New Roman" w:hAnsi="Times New Roman"/>
          <w:sz w:val="28"/>
          <w:szCs w:val="28"/>
          <w:lang w:val="uk-UA"/>
        </w:rPr>
        <w:br/>
        <w:t xml:space="preserve">та релігійні організації", "Про друковані засоби масової інформації (пресу) </w:t>
      </w:r>
      <w:r w:rsidRPr="00CA015F">
        <w:rPr>
          <w:rFonts w:ascii="Times New Roman" w:hAnsi="Times New Roman"/>
          <w:sz w:val="28"/>
          <w:szCs w:val="28"/>
          <w:lang w:val="uk-UA"/>
        </w:rPr>
        <w:br/>
        <w:t xml:space="preserve">в Україні"; </w:t>
      </w:r>
    </w:p>
    <w:p w:rsidR="00753D84" w:rsidRPr="00CA015F" w:rsidRDefault="00753D84" w:rsidP="00CA015F">
      <w:pPr>
        <w:pStyle w:val="HTML"/>
        <w:shd w:val="clear" w:color="auto" w:fill="FFFFFF"/>
        <w:tabs>
          <w:tab w:val="left" w:pos="567"/>
        </w:tabs>
        <w:jc w:val="both"/>
        <w:rPr>
          <w:rFonts w:ascii="Times New Roman" w:hAnsi="Times New Roman"/>
          <w:lang w:val="uk-UA"/>
        </w:rPr>
      </w:pP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Pr>
          <w:rFonts w:ascii="Times New Roman" w:hAnsi="Times New Roman"/>
          <w:sz w:val="28"/>
          <w:szCs w:val="28"/>
          <w:lang w:val="uk-UA"/>
        </w:rPr>
        <w:t>3) </w:t>
      </w:r>
      <w:r w:rsidRPr="00CA015F">
        <w:rPr>
          <w:rFonts w:ascii="Times New Roman" w:hAnsi="Times New Roman"/>
          <w:sz w:val="28"/>
          <w:szCs w:val="28"/>
          <w:lang w:val="uk-UA"/>
        </w:rPr>
        <w:t>указів Президента України:</w:t>
      </w: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01 червня 2002 року № 683/2002 "Про додаткові заходи щодо забезпечення відкритості у діяльності органів державної влади";</w:t>
      </w: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31 липня 2004 року № 854/2004 "Про забезпечення умов для більш широкої участі громадськості у формуванні та реалізації державної політики";</w:t>
      </w: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01 грудня 2016 року №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w:t>
      </w:r>
    </w:p>
    <w:p w:rsidR="00753D84"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26 лютого 2016 року № 68/2016 "Про сприяння розвитку громадянського суспільства в Україні"</w:t>
      </w:r>
      <w:bookmarkStart w:id="1" w:name="n3"/>
      <w:bookmarkEnd w:id="1"/>
      <w:r w:rsidRPr="00CA015F">
        <w:rPr>
          <w:rFonts w:ascii="Times New Roman" w:hAnsi="Times New Roman"/>
          <w:sz w:val="28"/>
          <w:szCs w:val="28"/>
          <w:lang w:val="uk-UA"/>
        </w:rPr>
        <w:t>;</w:t>
      </w:r>
    </w:p>
    <w:p w:rsidR="00753D84" w:rsidRPr="00CA015F" w:rsidRDefault="00753D84" w:rsidP="00CA015F">
      <w:pPr>
        <w:pStyle w:val="HTML"/>
        <w:shd w:val="clear" w:color="auto" w:fill="FFFFFF"/>
        <w:ind w:firstLine="567"/>
        <w:jc w:val="both"/>
        <w:rPr>
          <w:rFonts w:ascii="Times New Roman" w:hAnsi="Times New Roman"/>
          <w:lang w:val="uk-UA"/>
        </w:rPr>
      </w:pP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Pr>
          <w:rFonts w:ascii="Times New Roman" w:hAnsi="Times New Roman"/>
          <w:sz w:val="28"/>
          <w:szCs w:val="28"/>
          <w:lang w:val="uk-UA"/>
        </w:rPr>
        <w:t>4) </w:t>
      </w:r>
      <w:r w:rsidRPr="00CA015F">
        <w:rPr>
          <w:rFonts w:ascii="Times New Roman" w:hAnsi="Times New Roman"/>
          <w:sz w:val="28"/>
          <w:szCs w:val="28"/>
          <w:lang w:val="uk-UA"/>
        </w:rPr>
        <w:t>постанов Кабінету Міністрів України:</w:t>
      </w: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 xml:space="preserve">від 30 червня 1998 року № 990 "Про затвердження Порядку виробництва </w:t>
      </w:r>
      <w:r w:rsidRPr="00CA015F">
        <w:rPr>
          <w:rFonts w:ascii="Times New Roman" w:hAnsi="Times New Roman"/>
          <w:sz w:val="28"/>
          <w:szCs w:val="28"/>
          <w:lang w:val="uk-UA"/>
        </w:rPr>
        <w:br/>
        <w:t>і розповсюдження соціальної рекламної інформації органів виконавчої влади";</w:t>
      </w: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 xml:space="preserve">від 31 січня 2007 року № 106 "Про затвердження Порядку розроблення </w:t>
      </w:r>
      <w:r w:rsidRPr="00CA015F">
        <w:rPr>
          <w:rFonts w:ascii="Times New Roman" w:hAnsi="Times New Roman"/>
          <w:sz w:val="28"/>
          <w:szCs w:val="28"/>
          <w:lang w:val="uk-UA"/>
        </w:rPr>
        <w:br/>
        <w:t>та виконання державних цільових програм";</w:t>
      </w:r>
    </w:p>
    <w:p w:rsidR="00753D84" w:rsidRPr="00CA015F"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5 листопада 2008 року № 976 "Про затвердження Порядку сприяння проведенню громадської експертизи діяльності органів виконавчої влади";</w:t>
      </w:r>
    </w:p>
    <w:p w:rsidR="00753D84" w:rsidRDefault="00753D84" w:rsidP="00CA015F">
      <w:pPr>
        <w:pStyle w:val="HTML"/>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lastRenderedPageBreak/>
        <w:t xml:space="preserve">від 3 листопада 2010 року № 996 "Про забезпечення участі громадськості </w:t>
      </w:r>
      <w:r w:rsidRPr="00CA015F">
        <w:rPr>
          <w:rFonts w:ascii="Times New Roman" w:hAnsi="Times New Roman"/>
          <w:sz w:val="28"/>
          <w:szCs w:val="28"/>
          <w:lang w:val="uk-UA"/>
        </w:rPr>
        <w:br/>
        <w:t>у формуванні та реалізації державної політики";</w:t>
      </w:r>
    </w:p>
    <w:p w:rsidR="00753D84" w:rsidRPr="00CA015F" w:rsidRDefault="00753D84" w:rsidP="00CA015F">
      <w:pPr>
        <w:pStyle w:val="HTML"/>
        <w:shd w:val="clear" w:color="auto" w:fill="FFFFFF"/>
        <w:ind w:firstLine="567"/>
        <w:jc w:val="both"/>
        <w:rPr>
          <w:rFonts w:ascii="Times New Roman" w:hAnsi="Times New Roman"/>
          <w:lang w:val="uk-UA"/>
        </w:rPr>
      </w:pPr>
    </w:p>
    <w:p w:rsidR="00753D84" w:rsidRPr="00FD7E51" w:rsidRDefault="00753D84" w:rsidP="00CA015F">
      <w:pPr>
        <w:pStyle w:val="rvps2"/>
        <w:shd w:val="clear" w:color="auto" w:fill="FFFFFF"/>
        <w:spacing w:before="0" w:beforeAutospacing="0" w:after="0" w:afterAutospacing="0"/>
        <w:ind w:firstLine="567"/>
        <w:jc w:val="both"/>
        <w:rPr>
          <w:sz w:val="28"/>
          <w:szCs w:val="28"/>
        </w:rPr>
      </w:pPr>
      <w:r w:rsidRPr="00CA015F">
        <w:rPr>
          <w:sz w:val="28"/>
          <w:szCs w:val="28"/>
        </w:rPr>
        <w:t>Програма враховує:</w:t>
      </w:r>
    </w:p>
    <w:p w:rsidR="00753D84" w:rsidRPr="00FD7E51" w:rsidRDefault="00753D84" w:rsidP="00CA015F">
      <w:pPr>
        <w:pStyle w:val="rvps2"/>
        <w:shd w:val="clear" w:color="auto" w:fill="FFFFFF"/>
        <w:spacing w:before="0" w:beforeAutospacing="0" w:after="0" w:afterAutospacing="0"/>
        <w:ind w:firstLine="567"/>
        <w:jc w:val="both"/>
        <w:rPr>
          <w:sz w:val="28"/>
          <w:szCs w:val="28"/>
        </w:rPr>
      </w:pPr>
    </w:p>
    <w:p w:rsidR="00753D84" w:rsidRPr="00CA015F" w:rsidRDefault="00753D84" w:rsidP="00CA015F">
      <w:pPr>
        <w:pStyle w:val="rvps2"/>
        <w:shd w:val="clear" w:color="auto" w:fill="FFFFFF"/>
        <w:spacing w:before="0" w:beforeAutospacing="0" w:after="0" w:afterAutospacing="0"/>
        <w:ind w:firstLine="567"/>
        <w:jc w:val="both"/>
        <w:rPr>
          <w:sz w:val="28"/>
          <w:szCs w:val="28"/>
        </w:rPr>
      </w:pPr>
      <w:r w:rsidRPr="00CA015F">
        <w:rPr>
          <w:sz w:val="28"/>
          <w:szCs w:val="28"/>
        </w:rPr>
        <w:t xml:space="preserve">Цілі сталого розвитку, зокрема: скорочення нерівності; сталий розвиток міст та спільнот; мир, справедливість та сильні інститути; партнерство заради стійкого розвитку; </w:t>
      </w:r>
    </w:p>
    <w:p w:rsidR="00753D84" w:rsidRDefault="00753D84" w:rsidP="00CA015F">
      <w:pPr>
        <w:pStyle w:val="rvps2"/>
        <w:shd w:val="clear" w:color="auto" w:fill="FFFFFF"/>
        <w:spacing w:before="0" w:beforeAutospacing="0" w:after="0" w:afterAutospacing="0"/>
        <w:ind w:firstLine="567"/>
        <w:jc w:val="both"/>
        <w:rPr>
          <w:sz w:val="28"/>
          <w:szCs w:val="28"/>
        </w:rPr>
      </w:pPr>
      <w:r w:rsidRPr="00CA015F">
        <w:rPr>
          <w:sz w:val="28"/>
          <w:szCs w:val="28"/>
        </w:rPr>
        <w:t xml:space="preserve">виконання завдань, передбачених Державною стратегією регіонального розвитку на 2021-2027 роки, затвердженою постановою Кабінету Міністрів України від 05 серпня 2020 року № 695, зокрема: </w:t>
      </w:r>
      <w:r w:rsidRPr="00CA015F">
        <w:rPr>
          <w:b/>
          <w:iCs/>
          <w:sz w:val="28"/>
          <w:szCs w:val="28"/>
          <w:shd w:val="clear" w:color="auto" w:fill="FFFFFF"/>
        </w:rPr>
        <w:t>стратегічної цілі I</w:t>
      </w:r>
      <w:r w:rsidRPr="00CA015F">
        <w:rPr>
          <w:iCs/>
          <w:sz w:val="28"/>
          <w:szCs w:val="28"/>
          <w:shd w:val="clear" w:color="auto" w:fill="FFFFFF"/>
        </w:rPr>
        <w:t xml:space="preserve"> </w:t>
      </w:r>
      <w:r w:rsidRPr="00CA015F">
        <w:rPr>
          <w:sz w:val="28"/>
          <w:szCs w:val="28"/>
        </w:rPr>
        <w:t>"</w:t>
      </w:r>
      <w:r w:rsidRPr="00CA015F">
        <w:rPr>
          <w:iCs/>
          <w:sz w:val="28"/>
          <w:szCs w:val="28"/>
          <w:shd w:val="clear" w:color="auto" w:fill="FFFFFF"/>
        </w:rPr>
        <w:t>Формування згуртованої держави в соціальному, гуманітарному, економічному, екологічному, безпековому та просторовому вимірах</w:t>
      </w:r>
      <w:r w:rsidRPr="00CA015F">
        <w:rPr>
          <w:sz w:val="28"/>
          <w:szCs w:val="28"/>
        </w:rPr>
        <w:t xml:space="preserve">" (напрями оперативної цілі 5); </w:t>
      </w:r>
      <w:r w:rsidRPr="00CA015F">
        <w:rPr>
          <w:b/>
          <w:iCs/>
          <w:sz w:val="28"/>
          <w:szCs w:val="28"/>
          <w:shd w:val="clear" w:color="auto" w:fill="FFFFFF"/>
        </w:rPr>
        <w:t xml:space="preserve">стратегічної цілі IІ </w:t>
      </w:r>
      <w:r w:rsidRPr="00CA015F">
        <w:rPr>
          <w:sz w:val="28"/>
          <w:szCs w:val="28"/>
        </w:rPr>
        <w:t xml:space="preserve">"Підвищення рівня конкурентоспроможності регіонів" (напрями оперативної цілі 1); </w:t>
      </w:r>
      <w:r w:rsidRPr="00CA015F">
        <w:rPr>
          <w:b/>
          <w:iCs/>
          <w:sz w:val="28"/>
          <w:szCs w:val="28"/>
          <w:shd w:val="clear" w:color="auto" w:fill="FFFFFF"/>
        </w:rPr>
        <w:t xml:space="preserve">стратегічної цілі IІІ </w:t>
      </w:r>
      <w:r w:rsidRPr="00CA015F">
        <w:rPr>
          <w:sz w:val="28"/>
          <w:szCs w:val="28"/>
        </w:rPr>
        <w:t xml:space="preserve">"Розбудова ефективного багаторівневого врядування" (напрями оперативної цілі 4). </w:t>
      </w:r>
    </w:p>
    <w:p w:rsidR="00753D84" w:rsidRPr="00CA015F" w:rsidRDefault="00753D84" w:rsidP="00CA015F">
      <w:pPr>
        <w:pStyle w:val="rvps2"/>
        <w:shd w:val="clear" w:color="auto" w:fill="FFFFFF"/>
        <w:spacing w:before="0" w:beforeAutospacing="0" w:after="0" w:afterAutospacing="0"/>
        <w:ind w:firstLine="567"/>
        <w:jc w:val="both"/>
        <w:rPr>
          <w:sz w:val="20"/>
          <w:szCs w:val="20"/>
        </w:rPr>
      </w:pPr>
    </w:p>
    <w:p w:rsidR="00753D84" w:rsidRDefault="00753D84" w:rsidP="00CA015F">
      <w:pPr>
        <w:pStyle w:val="rvps2"/>
        <w:shd w:val="clear" w:color="auto" w:fill="FFFFFF"/>
        <w:spacing w:before="0" w:beforeAutospacing="0" w:after="0" w:afterAutospacing="0"/>
        <w:ind w:firstLine="567"/>
        <w:jc w:val="both"/>
        <w:rPr>
          <w:color w:val="000000"/>
          <w:sz w:val="28"/>
          <w:szCs w:val="28"/>
        </w:rPr>
      </w:pPr>
      <w:r w:rsidRPr="00CA015F">
        <w:rPr>
          <w:color w:val="000000"/>
          <w:sz w:val="28"/>
          <w:szCs w:val="28"/>
        </w:rPr>
        <w:t>Окремі завдання, пов'язані з розвитком громадянського суспільства, сформовані на виконання Концепції розвитку громадянської освіти в Україні, затвердженої розпорядженням Кабінету Міністрів України від 03 жовтня 2018 року №</w:t>
      </w:r>
      <w:r w:rsidRPr="00CA015F">
        <w:rPr>
          <w:sz w:val="28"/>
          <w:szCs w:val="28"/>
        </w:rPr>
        <w:t> </w:t>
      </w:r>
      <w:r w:rsidRPr="00CA015F">
        <w:rPr>
          <w:color w:val="000000"/>
          <w:sz w:val="28"/>
          <w:szCs w:val="28"/>
        </w:rPr>
        <w:t>710, та низки інших підзаконних актів.</w:t>
      </w:r>
    </w:p>
    <w:p w:rsidR="00753D84" w:rsidRPr="00CA015F" w:rsidRDefault="00753D84" w:rsidP="00CA015F">
      <w:pPr>
        <w:pStyle w:val="rvps2"/>
        <w:shd w:val="clear" w:color="auto" w:fill="FFFFFF"/>
        <w:spacing w:before="0" w:beforeAutospacing="0" w:after="0" w:afterAutospacing="0"/>
        <w:ind w:firstLine="567"/>
        <w:jc w:val="both"/>
        <w:rPr>
          <w:sz w:val="20"/>
          <w:szCs w:val="20"/>
        </w:rPr>
      </w:pPr>
    </w:p>
    <w:p w:rsidR="00753D84" w:rsidRPr="00C35E96" w:rsidRDefault="00753D84" w:rsidP="00CA015F">
      <w:pPr>
        <w:pStyle w:val="rvps2"/>
        <w:shd w:val="clear" w:color="auto" w:fill="FFFFFF"/>
        <w:spacing w:before="0" w:beforeAutospacing="0" w:after="0" w:afterAutospacing="0"/>
        <w:ind w:firstLine="567"/>
        <w:jc w:val="both"/>
        <w:rPr>
          <w:b/>
          <w:sz w:val="28"/>
          <w:szCs w:val="28"/>
        </w:rPr>
      </w:pPr>
      <w:r w:rsidRPr="00C35E96">
        <w:rPr>
          <w:sz w:val="28"/>
          <w:szCs w:val="28"/>
        </w:rPr>
        <w:t xml:space="preserve">Програма є логічним продовженням реалізації завдань </w:t>
      </w:r>
      <w:r>
        <w:rPr>
          <w:sz w:val="28"/>
          <w:szCs w:val="28"/>
          <w:lang w:val="uk-UA"/>
        </w:rPr>
        <w:t>районн</w:t>
      </w:r>
      <w:r w:rsidRPr="00C35E96">
        <w:rPr>
          <w:sz w:val="28"/>
          <w:szCs w:val="28"/>
        </w:rPr>
        <w:t xml:space="preserve">их програм попередніх років та вказує на сталість політики в </w:t>
      </w:r>
      <w:r>
        <w:rPr>
          <w:sz w:val="28"/>
          <w:szCs w:val="28"/>
          <w:lang w:val="uk-UA"/>
        </w:rPr>
        <w:t>район</w:t>
      </w:r>
      <w:r w:rsidRPr="00C35E96">
        <w:rPr>
          <w:sz w:val="28"/>
          <w:szCs w:val="28"/>
        </w:rPr>
        <w:t>і.</w:t>
      </w:r>
    </w:p>
    <w:p w:rsidR="00753D84" w:rsidRDefault="00753D84" w:rsidP="00CA015F">
      <w:pPr>
        <w:shd w:val="clear" w:color="auto" w:fill="FFFFFF"/>
        <w:spacing w:after="0" w:line="240" w:lineRule="auto"/>
        <w:ind w:firstLine="567"/>
        <w:jc w:val="both"/>
        <w:rPr>
          <w:rFonts w:ascii="Times New Roman" w:hAnsi="Times New Roman"/>
          <w:sz w:val="28"/>
          <w:szCs w:val="28"/>
          <w:lang w:val="uk-UA"/>
        </w:rPr>
      </w:pPr>
      <w:r w:rsidRPr="00CA015F">
        <w:rPr>
          <w:rFonts w:ascii="Times New Roman" w:hAnsi="Times New Roman"/>
          <w:sz w:val="28"/>
          <w:szCs w:val="28"/>
        </w:rPr>
        <w:t xml:space="preserve">При підготовці Програми враховувалися пропозиції структурних підрозділів </w:t>
      </w:r>
      <w:r>
        <w:rPr>
          <w:rFonts w:ascii="Times New Roman" w:hAnsi="Times New Roman"/>
          <w:sz w:val="28"/>
          <w:szCs w:val="28"/>
          <w:lang w:val="uk-UA"/>
        </w:rPr>
        <w:t>район</w:t>
      </w:r>
      <w:r w:rsidRPr="00CA015F">
        <w:rPr>
          <w:rFonts w:ascii="Times New Roman" w:hAnsi="Times New Roman"/>
          <w:sz w:val="28"/>
          <w:szCs w:val="28"/>
        </w:rPr>
        <w:t xml:space="preserve">ної державної адміністрації, Громадської ради при </w:t>
      </w:r>
      <w:r>
        <w:rPr>
          <w:rFonts w:ascii="Times New Roman" w:hAnsi="Times New Roman"/>
          <w:sz w:val="28"/>
          <w:szCs w:val="28"/>
          <w:lang w:val="uk-UA"/>
        </w:rPr>
        <w:t>район</w:t>
      </w:r>
      <w:r w:rsidRPr="00CA015F">
        <w:rPr>
          <w:rFonts w:ascii="Times New Roman" w:hAnsi="Times New Roman"/>
          <w:sz w:val="28"/>
          <w:szCs w:val="28"/>
        </w:rPr>
        <w:t>ній державній адміністрацій</w:t>
      </w:r>
      <w:r>
        <w:rPr>
          <w:rFonts w:ascii="Times New Roman" w:hAnsi="Times New Roman"/>
          <w:sz w:val="28"/>
          <w:szCs w:val="28"/>
          <w:lang w:val="uk-UA"/>
        </w:rPr>
        <w:t>.</w:t>
      </w:r>
      <w:r w:rsidRPr="00CA015F">
        <w:rPr>
          <w:rFonts w:ascii="Times New Roman" w:hAnsi="Times New Roman"/>
          <w:sz w:val="28"/>
          <w:szCs w:val="28"/>
        </w:rPr>
        <w:t xml:space="preserve"> </w:t>
      </w:r>
    </w:p>
    <w:p w:rsidR="00753D84" w:rsidRPr="00C35E96" w:rsidRDefault="00753D84" w:rsidP="00CA015F">
      <w:pPr>
        <w:shd w:val="clear" w:color="auto" w:fill="FFFFFF"/>
        <w:spacing w:after="0" w:line="240" w:lineRule="auto"/>
        <w:ind w:firstLine="567"/>
        <w:jc w:val="both"/>
        <w:rPr>
          <w:rFonts w:ascii="Times New Roman" w:hAnsi="Times New Roman"/>
          <w:sz w:val="20"/>
          <w:szCs w:val="20"/>
          <w:lang w:val="uk-UA"/>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В Програмі застосовуються скорочення, що вживаються у такому значенні: </w:t>
      </w:r>
    </w:p>
    <w:p w:rsidR="00753D84" w:rsidRPr="0008754A" w:rsidRDefault="00753D84" w:rsidP="00CA015F">
      <w:pPr>
        <w:spacing w:after="0" w:line="240" w:lineRule="auto"/>
        <w:ind w:firstLine="567"/>
        <w:jc w:val="both"/>
        <w:rPr>
          <w:rFonts w:ascii="Times New Roman" w:hAnsi="Times New Roman"/>
          <w:sz w:val="28"/>
          <w:szCs w:val="28"/>
        </w:rPr>
      </w:pPr>
      <w:r w:rsidRPr="0008754A">
        <w:rPr>
          <w:rFonts w:ascii="Times New Roman" w:hAnsi="Times New Roman"/>
          <w:sz w:val="28"/>
          <w:szCs w:val="28"/>
        </w:rPr>
        <w:t>ЗМІ – засоби масової інформації;</w:t>
      </w:r>
    </w:p>
    <w:p w:rsidR="00753D84" w:rsidRDefault="00753D84" w:rsidP="00CA015F">
      <w:pPr>
        <w:spacing w:after="0" w:line="240" w:lineRule="auto"/>
        <w:ind w:firstLine="567"/>
        <w:jc w:val="both"/>
        <w:rPr>
          <w:rFonts w:ascii="Times New Roman" w:hAnsi="Times New Roman"/>
          <w:bCs/>
          <w:iCs/>
          <w:sz w:val="28"/>
          <w:szCs w:val="28"/>
        </w:rPr>
      </w:pPr>
      <w:r w:rsidRPr="00CA015F">
        <w:rPr>
          <w:rFonts w:ascii="Times New Roman" w:hAnsi="Times New Roman"/>
          <w:sz w:val="28"/>
          <w:szCs w:val="28"/>
        </w:rPr>
        <w:t xml:space="preserve">ІГС – інститути громадянського суспільства: </w:t>
      </w:r>
      <w:r w:rsidRPr="00CA015F">
        <w:rPr>
          <w:rFonts w:ascii="Times New Roman" w:hAnsi="Times New Roman"/>
          <w:bCs/>
          <w:iCs/>
          <w:sz w:val="28"/>
          <w:szCs w:val="28"/>
        </w:rPr>
        <w:t>громадські об’єднання, творчі спілки, благодійні організації, волонтерські організації, органи самоорганізації населення, ініціативні групи громадян тощо.</w:t>
      </w:r>
    </w:p>
    <w:p w:rsidR="00753D84" w:rsidRPr="00CA015F" w:rsidRDefault="00753D84" w:rsidP="00CA015F">
      <w:pPr>
        <w:spacing w:after="0" w:line="240" w:lineRule="auto"/>
        <w:ind w:firstLine="567"/>
        <w:jc w:val="both"/>
        <w:rPr>
          <w:rFonts w:ascii="Times New Roman" w:hAnsi="Times New Roman"/>
          <w:bCs/>
          <w:iCs/>
          <w:sz w:val="20"/>
          <w:szCs w:val="20"/>
        </w:rPr>
      </w:pPr>
    </w:p>
    <w:p w:rsidR="00753D84" w:rsidRPr="00FD7E51"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В рамках завершення процесів децентралізації та реформ самоврядування органи влади та громада зацікавлені в налагодженні діалогу та партнерства, оскільки практична реалізація принципу повсюдності місцевого самоврядування покладає на громади інший рівень відповідальності </w:t>
      </w:r>
      <w:r w:rsidRPr="00CA015F">
        <w:rPr>
          <w:rFonts w:ascii="Times New Roman" w:hAnsi="Times New Roman"/>
          <w:sz w:val="28"/>
          <w:szCs w:val="28"/>
        </w:rPr>
        <w:br/>
        <w:t xml:space="preserve">за розвиток. Партнерство між державою та громадянським суспільством </w:t>
      </w:r>
      <w:r w:rsidRPr="00CA015F">
        <w:rPr>
          <w:rFonts w:ascii="Times New Roman" w:hAnsi="Times New Roman"/>
          <w:sz w:val="28"/>
          <w:szCs w:val="28"/>
        </w:rPr>
        <w:br/>
        <w:t xml:space="preserve">є вагомим чинником повноцінної реалізації демократичних цінностей, закріплених у положеннях Конституції України. Одночасно утвердження громадянського </w:t>
      </w:r>
      <w:r w:rsidRPr="00FD7E51">
        <w:rPr>
          <w:rFonts w:ascii="Times New Roman" w:hAnsi="Times New Roman"/>
          <w:sz w:val="28"/>
          <w:szCs w:val="28"/>
        </w:rPr>
        <w:t xml:space="preserve">  </w:t>
      </w:r>
      <w:r w:rsidRPr="00CA015F">
        <w:rPr>
          <w:rFonts w:ascii="Times New Roman" w:hAnsi="Times New Roman"/>
          <w:sz w:val="28"/>
          <w:szCs w:val="28"/>
        </w:rPr>
        <w:t xml:space="preserve">суспільства </w:t>
      </w:r>
      <w:r w:rsidRPr="00FD7E51">
        <w:rPr>
          <w:rFonts w:ascii="Times New Roman" w:hAnsi="Times New Roman"/>
          <w:sz w:val="28"/>
          <w:szCs w:val="28"/>
        </w:rPr>
        <w:t xml:space="preserve">  </w:t>
      </w:r>
      <w:r w:rsidRPr="00CA015F">
        <w:rPr>
          <w:rFonts w:ascii="Times New Roman" w:hAnsi="Times New Roman"/>
          <w:sz w:val="28"/>
          <w:szCs w:val="28"/>
        </w:rPr>
        <w:t xml:space="preserve">як </w:t>
      </w:r>
      <w:r w:rsidRPr="00FD7E51">
        <w:rPr>
          <w:rFonts w:ascii="Times New Roman" w:hAnsi="Times New Roman"/>
          <w:sz w:val="28"/>
          <w:szCs w:val="28"/>
        </w:rPr>
        <w:t xml:space="preserve">  </w:t>
      </w:r>
      <w:r w:rsidRPr="00CA015F">
        <w:rPr>
          <w:rFonts w:ascii="Times New Roman" w:hAnsi="Times New Roman"/>
          <w:sz w:val="28"/>
          <w:szCs w:val="28"/>
        </w:rPr>
        <w:t xml:space="preserve">гарантії </w:t>
      </w:r>
      <w:r w:rsidRPr="00FD7E51">
        <w:rPr>
          <w:rFonts w:ascii="Times New Roman" w:hAnsi="Times New Roman"/>
          <w:sz w:val="28"/>
          <w:szCs w:val="28"/>
        </w:rPr>
        <w:t xml:space="preserve">  </w:t>
      </w:r>
      <w:proofErr w:type="gramStart"/>
      <w:r w:rsidRPr="00CA015F">
        <w:rPr>
          <w:rFonts w:ascii="Times New Roman" w:hAnsi="Times New Roman"/>
          <w:sz w:val="28"/>
          <w:szCs w:val="28"/>
        </w:rPr>
        <w:t>демократичного</w:t>
      </w:r>
      <w:r w:rsidRPr="00FD7E51">
        <w:rPr>
          <w:rFonts w:ascii="Times New Roman" w:hAnsi="Times New Roman"/>
          <w:sz w:val="28"/>
          <w:szCs w:val="28"/>
        </w:rPr>
        <w:t xml:space="preserve"> </w:t>
      </w:r>
      <w:r w:rsidRPr="00CA015F">
        <w:rPr>
          <w:rFonts w:ascii="Times New Roman" w:hAnsi="Times New Roman"/>
          <w:sz w:val="28"/>
          <w:szCs w:val="28"/>
        </w:rPr>
        <w:t xml:space="preserve"> розвитку</w:t>
      </w:r>
      <w:proofErr w:type="gramEnd"/>
      <w:r w:rsidRPr="00CA015F">
        <w:rPr>
          <w:rFonts w:ascii="Times New Roman" w:hAnsi="Times New Roman"/>
          <w:sz w:val="28"/>
          <w:szCs w:val="28"/>
        </w:rPr>
        <w:t xml:space="preserve"> </w:t>
      </w:r>
      <w:r w:rsidRPr="00FD7E51">
        <w:rPr>
          <w:rFonts w:ascii="Times New Roman" w:hAnsi="Times New Roman"/>
          <w:sz w:val="28"/>
          <w:szCs w:val="28"/>
        </w:rPr>
        <w:t xml:space="preserve"> </w:t>
      </w:r>
      <w:r w:rsidRPr="00CA015F">
        <w:rPr>
          <w:rFonts w:ascii="Times New Roman" w:hAnsi="Times New Roman"/>
          <w:sz w:val="28"/>
          <w:szCs w:val="28"/>
        </w:rPr>
        <w:t xml:space="preserve">України </w:t>
      </w:r>
    </w:p>
    <w:p w:rsidR="00753D84" w:rsidRPr="00FD7E51" w:rsidRDefault="00753D84" w:rsidP="00CA015F">
      <w:pPr>
        <w:shd w:val="clear" w:color="auto" w:fill="FFFFFF"/>
        <w:spacing w:after="0" w:line="240" w:lineRule="auto"/>
        <w:ind w:firstLine="567"/>
        <w:jc w:val="both"/>
        <w:rPr>
          <w:rFonts w:ascii="Times New Roman" w:hAnsi="Times New Roman"/>
          <w:sz w:val="28"/>
          <w:szCs w:val="28"/>
        </w:rPr>
      </w:pPr>
    </w:p>
    <w:p w:rsidR="00753D84" w:rsidRPr="00FD7E51"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204C3C">
      <w:pPr>
        <w:shd w:val="clear" w:color="auto" w:fill="FFFFFF"/>
        <w:spacing w:after="0" w:line="240" w:lineRule="auto"/>
        <w:jc w:val="both"/>
        <w:rPr>
          <w:rFonts w:ascii="Times New Roman" w:hAnsi="Times New Roman"/>
          <w:sz w:val="28"/>
          <w:szCs w:val="28"/>
        </w:rPr>
      </w:pPr>
      <w:r w:rsidRPr="00CA015F">
        <w:rPr>
          <w:rFonts w:ascii="Times New Roman" w:hAnsi="Times New Roman"/>
          <w:sz w:val="28"/>
          <w:szCs w:val="28"/>
        </w:rPr>
        <w:lastRenderedPageBreak/>
        <w:t>визначено</w:t>
      </w:r>
      <w:r w:rsidRPr="00FD7E51">
        <w:rPr>
          <w:rFonts w:ascii="Times New Roman" w:hAnsi="Times New Roman"/>
          <w:sz w:val="28"/>
          <w:szCs w:val="28"/>
        </w:rPr>
        <w:t xml:space="preserve"> </w:t>
      </w:r>
      <w:r w:rsidRPr="00CA015F">
        <w:rPr>
          <w:rFonts w:ascii="Times New Roman" w:hAnsi="Times New Roman"/>
          <w:sz w:val="28"/>
          <w:szCs w:val="28"/>
        </w:rPr>
        <w:t>одним</w:t>
      </w:r>
      <w:r w:rsidRPr="00FD7E51">
        <w:rPr>
          <w:rFonts w:ascii="Times New Roman" w:hAnsi="Times New Roman"/>
          <w:sz w:val="28"/>
          <w:szCs w:val="28"/>
        </w:rPr>
        <w:t xml:space="preserve"> </w:t>
      </w:r>
      <w:r w:rsidRPr="00CA015F">
        <w:rPr>
          <w:rFonts w:ascii="Times New Roman" w:hAnsi="Times New Roman"/>
          <w:sz w:val="28"/>
          <w:szCs w:val="28"/>
        </w:rPr>
        <w:t>з</w:t>
      </w:r>
      <w:r w:rsidRPr="00FD7E51">
        <w:rPr>
          <w:rFonts w:ascii="Times New Roman" w:hAnsi="Times New Roman"/>
          <w:sz w:val="28"/>
          <w:szCs w:val="28"/>
        </w:rPr>
        <w:t xml:space="preserve"> </w:t>
      </w:r>
      <w:r w:rsidRPr="00CA015F">
        <w:rPr>
          <w:rFonts w:ascii="Times New Roman" w:hAnsi="Times New Roman"/>
          <w:sz w:val="28"/>
          <w:szCs w:val="28"/>
        </w:rPr>
        <w:t>напрямів</w:t>
      </w:r>
      <w:r w:rsidRPr="00FD7E51">
        <w:rPr>
          <w:rFonts w:ascii="Times New Roman" w:hAnsi="Times New Roman"/>
          <w:sz w:val="28"/>
          <w:szCs w:val="28"/>
        </w:rPr>
        <w:t xml:space="preserve"> </w:t>
      </w:r>
      <w:r w:rsidRPr="00CA015F">
        <w:rPr>
          <w:rFonts w:ascii="Times New Roman" w:hAnsi="Times New Roman"/>
          <w:sz w:val="28"/>
          <w:szCs w:val="28"/>
        </w:rPr>
        <w:t>її</w:t>
      </w:r>
      <w:r w:rsidRPr="00FD7E51">
        <w:rPr>
          <w:rFonts w:ascii="Times New Roman" w:hAnsi="Times New Roman"/>
          <w:sz w:val="28"/>
          <w:szCs w:val="28"/>
        </w:rPr>
        <w:t xml:space="preserve"> </w:t>
      </w:r>
      <w:r w:rsidRPr="00CA015F">
        <w:rPr>
          <w:rFonts w:ascii="Times New Roman" w:hAnsi="Times New Roman"/>
          <w:sz w:val="28"/>
          <w:szCs w:val="28"/>
        </w:rPr>
        <w:t>внутрішньої</w:t>
      </w:r>
      <w:r w:rsidRPr="00FD7E51">
        <w:rPr>
          <w:rFonts w:ascii="Times New Roman" w:hAnsi="Times New Roman"/>
          <w:sz w:val="28"/>
          <w:szCs w:val="28"/>
        </w:rPr>
        <w:t xml:space="preserve"> </w:t>
      </w:r>
      <w:r w:rsidRPr="00CA015F">
        <w:rPr>
          <w:rFonts w:ascii="Times New Roman" w:hAnsi="Times New Roman"/>
          <w:sz w:val="28"/>
          <w:szCs w:val="28"/>
        </w:rPr>
        <w:t>політики</w:t>
      </w:r>
      <w:r w:rsidRPr="00FD7E51">
        <w:rPr>
          <w:rFonts w:ascii="Times New Roman" w:hAnsi="Times New Roman"/>
          <w:sz w:val="28"/>
          <w:szCs w:val="28"/>
        </w:rPr>
        <w:t xml:space="preserve"> </w:t>
      </w:r>
      <w:r w:rsidRPr="00CA015F">
        <w:rPr>
          <w:rFonts w:ascii="Times New Roman" w:hAnsi="Times New Roman"/>
          <w:sz w:val="28"/>
          <w:szCs w:val="28"/>
        </w:rPr>
        <w:t>відповідно</w:t>
      </w:r>
      <w:r w:rsidRPr="00FD7E51">
        <w:rPr>
          <w:rFonts w:ascii="Times New Roman" w:hAnsi="Times New Roman"/>
          <w:sz w:val="28"/>
          <w:szCs w:val="28"/>
        </w:rPr>
        <w:t xml:space="preserve"> </w:t>
      </w:r>
      <w:r w:rsidRPr="00CA015F">
        <w:rPr>
          <w:rFonts w:ascii="Times New Roman" w:hAnsi="Times New Roman"/>
          <w:sz w:val="28"/>
          <w:szCs w:val="28"/>
        </w:rPr>
        <w:t>до</w:t>
      </w:r>
      <w:r w:rsidRPr="00FD7E51">
        <w:rPr>
          <w:rFonts w:ascii="Times New Roman" w:hAnsi="Times New Roman"/>
          <w:sz w:val="28"/>
          <w:szCs w:val="28"/>
        </w:rPr>
        <w:t xml:space="preserve"> </w:t>
      </w:r>
      <w:r w:rsidRPr="00CA015F">
        <w:rPr>
          <w:rFonts w:ascii="Times New Roman" w:hAnsi="Times New Roman"/>
          <w:sz w:val="28"/>
          <w:szCs w:val="28"/>
        </w:rPr>
        <w:t>Закону</w:t>
      </w:r>
      <w:r w:rsidRPr="00FD7E51">
        <w:rPr>
          <w:rFonts w:ascii="Times New Roman" w:hAnsi="Times New Roman"/>
          <w:sz w:val="28"/>
          <w:szCs w:val="28"/>
        </w:rPr>
        <w:t xml:space="preserve"> </w:t>
      </w:r>
      <w:r w:rsidRPr="00CA015F">
        <w:rPr>
          <w:rFonts w:ascii="Times New Roman" w:hAnsi="Times New Roman"/>
          <w:sz w:val="28"/>
          <w:szCs w:val="28"/>
        </w:rPr>
        <w:t>України</w:t>
      </w:r>
      <w:r w:rsidRPr="00FD7E51">
        <w:rPr>
          <w:rFonts w:ascii="Times New Roman" w:hAnsi="Times New Roman"/>
          <w:sz w:val="28"/>
          <w:szCs w:val="28"/>
        </w:rPr>
        <w:t xml:space="preserve"> "</w:t>
      </w:r>
      <w:r w:rsidRPr="00CA015F">
        <w:rPr>
          <w:rFonts w:ascii="Times New Roman" w:hAnsi="Times New Roman"/>
          <w:sz w:val="28"/>
          <w:szCs w:val="28"/>
        </w:rPr>
        <w:t>Про</w:t>
      </w:r>
      <w:r w:rsidRPr="00FD7E51">
        <w:rPr>
          <w:rFonts w:ascii="Times New Roman" w:hAnsi="Times New Roman"/>
          <w:sz w:val="28"/>
          <w:szCs w:val="28"/>
        </w:rPr>
        <w:t xml:space="preserve"> </w:t>
      </w:r>
      <w:r w:rsidRPr="00CA015F">
        <w:rPr>
          <w:rFonts w:ascii="Times New Roman" w:hAnsi="Times New Roman"/>
          <w:sz w:val="28"/>
          <w:szCs w:val="28"/>
        </w:rPr>
        <w:t>засади</w:t>
      </w:r>
      <w:r w:rsidRPr="00FD7E51">
        <w:rPr>
          <w:rFonts w:ascii="Times New Roman" w:hAnsi="Times New Roman"/>
          <w:sz w:val="28"/>
          <w:szCs w:val="28"/>
        </w:rPr>
        <w:t xml:space="preserve"> </w:t>
      </w:r>
      <w:r w:rsidRPr="00CA015F">
        <w:rPr>
          <w:rFonts w:ascii="Times New Roman" w:hAnsi="Times New Roman"/>
          <w:sz w:val="28"/>
          <w:szCs w:val="28"/>
        </w:rPr>
        <w:t>внутрішньої</w:t>
      </w:r>
      <w:r w:rsidRPr="00FD7E51">
        <w:rPr>
          <w:rFonts w:ascii="Times New Roman" w:hAnsi="Times New Roman"/>
          <w:sz w:val="28"/>
          <w:szCs w:val="28"/>
        </w:rPr>
        <w:t xml:space="preserve"> </w:t>
      </w:r>
      <w:r w:rsidRPr="00CA015F">
        <w:rPr>
          <w:rFonts w:ascii="Times New Roman" w:hAnsi="Times New Roman"/>
          <w:sz w:val="28"/>
          <w:szCs w:val="28"/>
        </w:rPr>
        <w:t>і</w:t>
      </w:r>
      <w:r w:rsidRPr="00FD7E51">
        <w:rPr>
          <w:rFonts w:ascii="Times New Roman" w:hAnsi="Times New Roman"/>
          <w:sz w:val="28"/>
          <w:szCs w:val="28"/>
        </w:rPr>
        <w:t xml:space="preserve"> </w:t>
      </w:r>
      <w:r w:rsidRPr="00CA015F">
        <w:rPr>
          <w:rFonts w:ascii="Times New Roman" w:hAnsi="Times New Roman"/>
          <w:sz w:val="28"/>
          <w:szCs w:val="28"/>
        </w:rPr>
        <w:t>зовнішньої</w:t>
      </w:r>
      <w:r w:rsidRPr="00FD7E51">
        <w:rPr>
          <w:rFonts w:ascii="Times New Roman" w:hAnsi="Times New Roman"/>
          <w:sz w:val="28"/>
          <w:szCs w:val="28"/>
        </w:rPr>
        <w:t xml:space="preserve"> </w:t>
      </w:r>
      <w:r w:rsidRPr="00CA015F">
        <w:rPr>
          <w:rFonts w:ascii="Times New Roman" w:hAnsi="Times New Roman"/>
          <w:sz w:val="28"/>
          <w:szCs w:val="28"/>
        </w:rPr>
        <w:t>політики</w:t>
      </w:r>
      <w:r w:rsidRPr="00FD7E51">
        <w:rPr>
          <w:rFonts w:ascii="Times New Roman" w:hAnsi="Times New Roman"/>
          <w:sz w:val="28"/>
          <w:szCs w:val="28"/>
        </w:rPr>
        <w:t xml:space="preserve">". </w:t>
      </w:r>
      <w:r w:rsidRPr="00CA015F">
        <w:rPr>
          <w:rFonts w:ascii="Times New Roman" w:hAnsi="Times New Roman"/>
          <w:sz w:val="28"/>
          <w:szCs w:val="28"/>
        </w:rPr>
        <w:t xml:space="preserve">Державна політика </w:t>
      </w:r>
      <w:r w:rsidRPr="00CA015F">
        <w:rPr>
          <w:rFonts w:ascii="Times New Roman" w:hAnsi="Times New Roman"/>
          <w:sz w:val="28"/>
          <w:szCs w:val="28"/>
        </w:rPr>
        <w:br/>
      </w:r>
      <w:r w:rsidRPr="00CA015F">
        <w:rPr>
          <w:rFonts w:ascii="Times New Roman" w:hAnsi="Times New Roman"/>
          <w:i/>
          <w:sz w:val="28"/>
          <w:szCs w:val="28"/>
        </w:rPr>
        <w:t>у сфері сприяння розвитку громадянського суспільства</w:t>
      </w:r>
      <w:r w:rsidRPr="00CA015F">
        <w:rPr>
          <w:rFonts w:ascii="Times New Roman" w:hAnsi="Times New Roman"/>
          <w:sz w:val="28"/>
          <w:szCs w:val="28"/>
        </w:rPr>
        <w:t xml:space="preserve"> передбачає посилення взаємодії інститутів та організацій громадянського суспільства з органами публічної влади, запровадження громадського контролю за діяльністю влади, проведення регулярних консультацій з громадськістю, а це, зі свого боку, </w:t>
      </w:r>
      <w:r w:rsidRPr="00CA015F">
        <w:rPr>
          <w:rFonts w:ascii="Times New Roman" w:hAnsi="Times New Roman"/>
          <w:i/>
          <w:sz w:val="28"/>
          <w:szCs w:val="28"/>
        </w:rPr>
        <w:t>вимагає належного розвитку інформаційної галузі.</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Для забезпечення функціонування різних моделей демократії участі, </w:t>
      </w:r>
      <w:r w:rsidRPr="00CA015F">
        <w:rPr>
          <w:rFonts w:ascii="Times New Roman" w:hAnsi="Times New Roman"/>
          <w:sz w:val="28"/>
          <w:szCs w:val="28"/>
        </w:rPr>
        <w:br/>
        <w:t>що в поєднанні з безпосередньою і представницькою демократією є умовою успішної реформи та її сталого розвитку, існує потреба у вільному інформаційному просторі та доступі громадян до прийнятих владою рішень.</w:t>
      </w:r>
    </w:p>
    <w:p w:rsidR="00753D84" w:rsidRPr="00CA015F" w:rsidRDefault="00753D84" w:rsidP="00CA015F">
      <w:pPr>
        <w:spacing w:after="0" w:line="240" w:lineRule="auto"/>
        <w:jc w:val="both"/>
        <w:rPr>
          <w:rFonts w:ascii="Times New Roman" w:hAnsi="Times New Roman"/>
          <w:b/>
          <w:sz w:val="28"/>
          <w:szCs w:val="28"/>
        </w:rPr>
      </w:pPr>
    </w:p>
    <w:p w:rsidR="00753D84" w:rsidRPr="00CA015F" w:rsidRDefault="00753D84" w:rsidP="00CA015F">
      <w:pPr>
        <w:spacing w:after="0" w:line="240" w:lineRule="auto"/>
        <w:ind w:firstLine="567"/>
        <w:jc w:val="center"/>
        <w:rPr>
          <w:rFonts w:ascii="Times New Roman" w:hAnsi="Times New Roman"/>
          <w:b/>
          <w:sz w:val="28"/>
          <w:szCs w:val="28"/>
        </w:rPr>
      </w:pPr>
      <w:r w:rsidRPr="00CA015F">
        <w:rPr>
          <w:rFonts w:ascii="Times New Roman" w:hAnsi="Times New Roman"/>
          <w:b/>
          <w:sz w:val="28"/>
          <w:szCs w:val="28"/>
        </w:rPr>
        <w:t>ІІ. Визначення проблем, на розв’язання яких спрямована Програма</w:t>
      </w:r>
    </w:p>
    <w:p w:rsidR="00753D84" w:rsidRPr="00CA015F" w:rsidRDefault="00753D84" w:rsidP="00CA015F">
      <w:pPr>
        <w:spacing w:after="0" w:line="240" w:lineRule="auto"/>
        <w:ind w:firstLine="567"/>
        <w:jc w:val="center"/>
        <w:rPr>
          <w:rFonts w:ascii="Times New Roman" w:hAnsi="Times New Roman"/>
          <w:b/>
          <w:sz w:val="28"/>
          <w:szCs w:val="28"/>
        </w:rPr>
      </w:pPr>
    </w:p>
    <w:p w:rsidR="00753D84" w:rsidRPr="00CA015F" w:rsidRDefault="00753D84" w:rsidP="00CA015F">
      <w:pPr>
        <w:autoSpaceDE w:val="0"/>
        <w:autoSpaceDN w:val="0"/>
        <w:adjustRightInd w:val="0"/>
        <w:spacing w:after="0" w:line="240" w:lineRule="auto"/>
        <w:ind w:firstLine="567"/>
        <w:jc w:val="center"/>
        <w:rPr>
          <w:rFonts w:ascii="Times New Roman" w:hAnsi="Times New Roman"/>
          <w:b/>
          <w:sz w:val="28"/>
          <w:szCs w:val="28"/>
        </w:rPr>
      </w:pPr>
      <w:r w:rsidRPr="00CA015F">
        <w:rPr>
          <w:rFonts w:ascii="Times New Roman" w:hAnsi="Times New Roman"/>
          <w:b/>
          <w:sz w:val="28"/>
          <w:szCs w:val="28"/>
        </w:rPr>
        <w:t>1. Громадянське суспільство</w:t>
      </w:r>
    </w:p>
    <w:p w:rsidR="00753D84" w:rsidRPr="00CA015F" w:rsidRDefault="00753D84" w:rsidP="00CA015F">
      <w:pPr>
        <w:autoSpaceDE w:val="0"/>
        <w:autoSpaceDN w:val="0"/>
        <w:adjustRightInd w:val="0"/>
        <w:spacing w:after="0" w:line="240" w:lineRule="auto"/>
        <w:ind w:firstLine="567"/>
        <w:jc w:val="center"/>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К</w:t>
      </w:r>
      <w:r>
        <w:rPr>
          <w:rFonts w:ascii="Times New Roman" w:hAnsi="Times New Roman"/>
          <w:sz w:val="28"/>
          <w:szCs w:val="28"/>
          <w:lang w:val="uk-UA"/>
        </w:rPr>
        <w:t>ропивницький район</w:t>
      </w:r>
      <w:r w:rsidRPr="00CA015F">
        <w:rPr>
          <w:rFonts w:ascii="Times New Roman" w:hAnsi="Times New Roman"/>
          <w:sz w:val="28"/>
          <w:szCs w:val="28"/>
        </w:rPr>
        <w:t xml:space="preserve">, маючи доволі розвинутий у кількісному </w:t>
      </w:r>
      <w:r w:rsidRPr="00CA015F">
        <w:rPr>
          <w:rFonts w:ascii="Times New Roman" w:hAnsi="Times New Roman"/>
          <w:sz w:val="28"/>
          <w:szCs w:val="28"/>
        </w:rPr>
        <w:br/>
        <w:t xml:space="preserve">та якісному вимірі неурядовий сектор та волонтерський рух, стикається </w:t>
      </w:r>
      <w:r w:rsidRPr="00CA015F">
        <w:rPr>
          <w:rFonts w:ascii="Times New Roman" w:hAnsi="Times New Roman"/>
          <w:sz w:val="28"/>
          <w:szCs w:val="28"/>
        </w:rPr>
        <w:br/>
        <w:t>із низкою як загальнонаціональних, так і специфічних обмежень та викликів:</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 Невідповідність кількості фактично функціонуючих організацій </w:t>
      </w:r>
      <w:r w:rsidRPr="00CA015F">
        <w:rPr>
          <w:rFonts w:ascii="Times New Roman" w:hAnsi="Times New Roman"/>
          <w:sz w:val="28"/>
          <w:szCs w:val="28"/>
        </w:rPr>
        <w:br/>
        <w:t>до кількості зареєстрованих ІГС.</w:t>
      </w:r>
    </w:p>
    <w:p w:rsidR="00753D84" w:rsidRDefault="00753D84" w:rsidP="00CA015F">
      <w:pPr>
        <w:autoSpaceDE w:val="0"/>
        <w:autoSpaceDN w:val="0"/>
        <w:adjustRightInd w:val="0"/>
        <w:spacing w:after="0" w:line="240" w:lineRule="auto"/>
        <w:ind w:firstLine="567"/>
        <w:jc w:val="both"/>
        <w:rPr>
          <w:rFonts w:ascii="Times New Roman" w:hAnsi="Times New Roman"/>
          <w:sz w:val="28"/>
          <w:szCs w:val="28"/>
          <w:lang w:val="uk-UA"/>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2. Недостатнє залучення громадян до роботи ІГС або активної участі </w:t>
      </w:r>
      <w:r w:rsidRPr="00CA015F">
        <w:rPr>
          <w:rFonts w:ascii="Times New Roman" w:hAnsi="Times New Roman"/>
          <w:sz w:val="28"/>
          <w:szCs w:val="28"/>
        </w:rPr>
        <w:br/>
        <w:t>в їхній діяльності.</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Разом з тим, Інститутом соціології НАН України, Фондом "Демократичні ініціативи", Київським міжнародним інститутом соціології фіксується порівняно високий рівень довіри суспільства до ІГС протягом останніх </w:t>
      </w:r>
      <w:r w:rsidRPr="009D1878">
        <w:rPr>
          <w:rFonts w:ascii="Times New Roman" w:hAnsi="Times New Roman"/>
          <w:sz w:val="28"/>
          <w:szCs w:val="28"/>
        </w:rPr>
        <w:br/>
      </w:r>
      <w:r w:rsidRPr="00CA015F">
        <w:rPr>
          <w:rFonts w:ascii="Times New Roman" w:hAnsi="Times New Roman"/>
          <w:sz w:val="28"/>
          <w:szCs w:val="28"/>
        </w:rPr>
        <w:t>п’яти років.</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3. Недостатнє розуміння переваг громадської діяльності, незнанням форм співпраці з вже існуючими ІГС, процедур створення нових організацій, </w:t>
      </w:r>
      <w:r w:rsidRPr="00CA015F">
        <w:rPr>
          <w:rFonts w:ascii="Times New Roman" w:hAnsi="Times New Roman"/>
          <w:sz w:val="28"/>
          <w:szCs w:val="28"/>
        </w:rPr>
        <w:br/>
        <w:t xml:space="preserve">що призводить до відсутності стабільного залучення професійних кадрів, </w:t>
      </w:r>
      <w:r w:rsidRPr="009D1878">
        <w:rPr>
          <w:rFonts w:ascii="Times New Roman" w:hAnsi="Times New Roman"/>
          <w:sz w:val="28"/>
          <w:szCs w:val="28"/>
        </w:rPr>
        <w:br/>
      </w:r>
      <w:r w:rsidRPr="00CA015F">
        <w:rPr>
          <w:rFonts w:ascii="Times New Roman" w:hAnsi="Times New Roman"/>
          <w:sz w:val="28"/>
          <w:szCs w:val="28"/>
        </w:rPr>
        <w:t>а також фінансових і матеріальних ресурсів.</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4. Низька обізнаність серед населення </w:t>
      </w:r>
      <w:r>
        <w:rPr>
          <w:rFonts w:ascii="Times New Roman" w:hAnsi="Times New Roman"/>
          <w:sz w:val="28"/>
          <w:szCs w:val="28"/>
          <w:lang w:val="uk-UA"/>
        </w:rPr>
        <w:t>району</w:t>
      </w:r>
      <w:r w:rsidRPr="00CA015F">
        <w:rPr>
          <w:rFonts w:ascii="Times New Roman" w:hAnsi="Times New Roman"/>
          <w:sz w:val="28"/>
          <w:szCs w:val="28"/>
        </w:rPr>
        <w:t xml:space="preserve"> про механізми реалізації свого права на участь в управлінні державними справами та вирішення питань місцевого значення, що є загрозою можливого поширення патерналізму (безініціативне очікування допомоги з боку держави), який може спричиняти конфліктні ситуації в громадах, особливо під час впровадження реформ </w:t>
      </w:r>
      <w:r w:rsidRPr="00CA015F">
        <w:rPr>
          <w:rFonts w:ascii="Times New Roman" w:hAnsi="Times New Roman"/>
          <w:sz w:val="28"/>
          <w:szCs w:val="28"/>
        </w:rPr>
        <w:br/>
        <w:t>в соціально чутливих сферах.</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lastRenderedPageBreak/>
        <w:t xml:space="preserve">5. Недостатнє використання потенціалу ІГС місцевими органами виконавчої влади та </w:t>
      </w:r>
      <w:r w:rsidRPr="00CA015F">
        <w:rPr>
          <w:rFonts w:ascii="Times New Roman" w:hAnsi="Times New Roman"/>
          <w:bCs/>
          <w:iCs/>
          <w:sz w:val="28"/>
          <w:szCs w:val="28"/>
        </w:rPr>
        <w:t>органами місцевого самоврядування</w:t>
      </w:r>
      <w:r w:rsidRPr="00CA015F">
        <w:rPr>
          <w:rFonts w:ascii="Times New Roman" w:hAnsi="Times New Roman"/>
          <w:sz w:val="28"/>
          <w:szCs w:val="28"/>
        </w:rPr>
        <w:t xml:space="preserve"> для надання соціальних та інших суспільно значущих послуг. </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9D1878"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6. Нерівномірний розподіл активності ІГС на певних територіях </w:t>
      </w:r>
      <w:r>
        <w:rPr>
          <w:rFonts w:ascii="Times New Roman" w:hAnsi="Times New Roman"/>
          <w:sz w:val="28"/>
          <w:szCs w:val="28"/>
          <w:lang w:val="uk-UA"/>
        </w:rPr>
        <w:t>району</w:t>
      </w:r>
      <w:r w:rsidRPr="00CA015F">
        <w:rPr>
          <w:rFonts w:ascii="Times New Roman" w:hAnsi="Times New Roman"/>
          <w:sz w:val="28"/>
          <w:szCs w:val="28"/>
        </w:rPr>
        <w:t>.</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Переважно активні та дієві ІГС сконцентровані в міських поселеннях </w:t>
      </w:r>
      <w:r w:rsidRPr="00CA015F">
        <w:rPr>
          <w:rFonts w:ascii="Times New Roman" w:hAnsi="Times New Roman"/>
          <w:sz w:val="28"/>
          <w:szCs w:val="28"/>
        </w:rPr>
        <w:br/>
        <w:t xml:space="preserve">та на території селищ. Відповідно до даних реєстру громадських об’єднань Міністерства юстиції Україн найбільша кількість ІГС </w:t>
      </w:r>
      <w:r>
        <w:rPr>
          <w:rFonts w:ascii="Times New Roman" w:hAnsi="Times New Roman"/>
          <w:sz w:val="28"/>
          <w:szCs w:val="28"/>
          <w:lang w:val="uk-UA"/>
        </w:rPr>
        <w:t xml:space="preserve">в Кропивницькому районі </w:t>
      </w:r>
      <w:r w:rsidRPr="00CA015F">
        <w:rPr>
          <w:rFonts w:ascii="Times New Roman" w:hAnsi="Times New Roman"/>
          <w:sz w:val="28"/>
          <w:szCs w:val="28"/>
        </w:rPr>
        <w:t>зосереджена в містах: Кропивницький – близько 1000, Знам’янка – 75, Долинська – 51. Серед селищ міського типу лідируючі позиції займають Олександрівка – 54, Устинівка – 42.</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pStyle w:val="a0"/>
        <w:spacing w:after="0"/>
        <w:ind w:firstLine="567"/>
        <w:jc w:val="both"/>
        <w:rPr>
          <w:sz w:val="28"/>
          <w:szCs w:val="28"/>
          <w:lang w:val="uk-UA"/>
        </w:rPr>
      </w:pPr>
      <w:r w:rsidRPr="00CA015F">
        <w:rPr>
          <w:sz w:val="28"/>
          <w:szCs w:val="28"/>
          <w:lang w:val="uk-UA"/>
        </w:rPr>
        <w:t xml:space="preserve">7. Відсутність центрів акумуляції громадської активності (консультативно-дорадчих органів тощо) при </w:t>
      </w:r>
      <w:r w:rsidRPr="00CA015F">
        <w:rPr>
          <w:bCs/>
          <w:iCs/>
          <w:sz w:val="28"/>
          <w:szCs w:val="28"/>
          <w:lang w:val="uk-UA"/>
        </w:rPr>
        <w:t>органах місцевого самоврядування</w:t>
      </w:r>
      <w:r w:rsidRPr="00CA015F">
        <w:rPr>
          <w:sz w:val="28"/>
          <w:szCs w:val="28"/>
          <w:lang w:val="uk-UA"/>
        </w:rPr>
        <w:t xml:space="preserve"> </w:t>
      </w:r>
      <w:r w:rsidRPr="00CA015F">
        <w:rPr>
          <w:sz w:val="28"/>
          <w:szCs w:val="28"/>
          <w:lang w:val="uk-UA"/>
        </w:rPr>
        <w:br/>
        <w:t>в новоутворених територіальних громадах та сформованих нових районах.</w:t>
      </w:r>
    </w:p>
    <w:p w:rsidR="00753D84" w:rsidRPr="00CA015F" w:rsidRDefault="00753D84" w:rsidP="00CA015F">
      <w:pPr>
        <w:pStyle w:val="a0"/>
        <w:spacing w:after="0"/>
        <w:ind w:firstLine="567"/>
        <w:jc w:val="both"/>
        <w:rPr>
          <w:sz w:val="28"/>
          <w:szCs w:val="28"/>
          <w:lang w:val="uk-UA"/>
        </w:rPr>
      </w:pPr>
    </w:p>
    <w:p w:rsidR="00753D84" w:rsidRPr="009D1878" w:rsidRDefault="00753D84" w:rsidP="00CA015F">
      <w:pPr>
        <w:pStyle w:val="a0"/>
        <w:spacing w:after="0"/>
        <w:ind w:firstLine="567"/>
        <w:jc w:val="both"/>
        <w:rPr>
          <w:sz w:val="28"/>
          <w:szCs w:val="28"/>
          <w:lang w:val="uk-UA"/>
        </w:rPr>
      </w:pPr>
      <w:r w:rsidRPr="00CA015F">
        <w:rPr>
          <w:sz w:val="28"/>
          <w:szCs w:val="28"/>
          <w:lang w:val="uk-UA"/>
        </w:rPr>
        <w:t xml:space="preserve">8. Відсутність системного процесу роботи влади зі "стейкхолдерами" </w:t>
      </w:r>
      <w:r w:rsidRPr="00CA015F">
        <w:rPr>
          <w:sz w:val="28"/>
          <w:szCs w:val="28"/>
          <w:lang w:val="uk-UA"/>
        </w:rPr>
        <w:br/>
        <w:t xml:space="preserve">з використанням новітніх інформаційно-комунікативних технологій та форм електронної участі громадськості в процесах формування та реалізації державної політики. </w:t>
      </w:r>
    </w:p>
    <w:p w:rsidR="00753D84" w:rsidRPr="009D1878" w:rsidRDefault="00753D84" w:rsidP="00CA015F">
      <w:pPr>
        <w:pStyle w:val="a0"/>
        <w:spacing w:after="0"/>
        <w:ind w:firstLine="567"/>
        <w:jc w:val="both"/>
        <w:rPr>
          <w:sz w:val="28"/>
          <w:szCs w:val="28"/>
          <w:lang w:val="uk-UA"/>
        </w:rPr>
      </w:pPr>
      <w:r w:rsidRPr="00CA015F">
        <w:rPr>
          <w:sz w:val="28"/>
          <w:szCs w:val="28"/>
          <w:lang w:val="uk-UA"/>
        </w:rPr>
        <w:t xml:space="preserve">Питання є актуальним враховуючи ситуацію із спалахами епідемій </w:t>
      </w:r>
      <w:r w:rsidRPr="00CA015F">
        <w:rPr>
          <w:sz w:val="28"/>
          <w:szCs w:val="28"/>
          <w:lang w:val="uk-UA"/>
        </w:rPr>
        <w:br/>
        <w:t>та пандемій, зокрема гострої респіраторної хвороби COVID-19, спричиненої коронавірусом SARS-CoV-2, що стали фактором виникнення соціального дистанціювання.</w:t>
      </w:r>
    </w:p>
    <w:p w:rsidR="00753D84" w:rsidRPr="00CA015F" w:rsidRDefault="00753D84" w:rsidP="00CA015F">
      <w:pPr>
        <w:pStyle w:val="a0"/>
        <w:spacing w:after="0"/>
        <w:ind w:firstLine="567"/>
        <w:jc w:val="both"/>
        <w:rPr>
          <w:sz w:val="28"/>
          <w:szCs w:val="28"/>
          <w:lang w:val="uk-UA"/>
        </w:rPr>
      </w:pPr>
    </w:p>
    <w:p w:rsidR="00753D84" w:rsidRPr="008A37CD" w:rsidRDefault="00753D84" w:rsidP="00CA015F">
      <w:pPr>
        <w:tabs>
          <w:tab w:val="left" w:pos="1134"/>
        </w:tabs>
        <w:spacing w:after="0" w:line="240" w:lineRule="auto"/>
        <w:ind w:firstLine="567"/>
        <w:jc w:val="both"/>
        <w:rPr>
          <w:rFonts w:ascii="Times New Roman" w:hAnsi="Times New Roman"/>
          <w:color w:val="000000"/>
          <w:sz w:val="28"/>
          <w:szCs w:val="28"/>
          <w:shd w:val="clear" w:color="auto" w:fill="FFFFFF"/>
          <w:lang w:val="uk-UA"/>
        </w:rPr>
      </w:pPr>
      <w:r w:rsidRPr="008A37CD">
        <w:rPr>
          <w:rFonts w:ascii="Times New Roman" w:hAnsi="Times New Roman"/>
          <w:color w:val="000000"/>
          <w:sz w:val="28"/>
          <w:szCs w:val="28"/>
          <w:shd w:val="clear" w:color="auto" w:fill="FFFFFF"/>
          <w:lang w:val="uk-UA"/>
        </w:rPr>
        <w:t>9.</w:t>
      </w:r>
      <w:r w:rsidRPr="00CA015F">
        <w:rPr>
          <w:rFonts w:ascii="Times New Roman" w:hAnsi="Times New Roman"/>
          <w:color w:val="000000"/>
          <w:sz w:val="28"/>
          <w:szCs w:val="28"/>
          <w:shd w:val="clear" w:color="auto" w:fill="FFFFFF"/>
        </w:rPr>
        <w:t> </w:t>
      </w:r>
      <w:r w:rsidRPr="008A37CD">
        <w:rPr>
          <w:rFonts w:ascii="Times New Roman" w:hAnsi="Times New Roman"/>
          <w:color w:val="000000"/>
          <w:sz w:val="28"/>
          <w:szCs w:val="28"/>
          <w:shd w:val="clear" w:color="auto" w:fill="FFFFFF"/>
          <w:lang w:val="uk-UA"/>
        </w:rPr>
        <w:t xml:space="preserve">Необхідність постійного забезпечення паритету взаємовідносин релігії </w:t>
      </w:r>
      <w:r w:rsidRPr="008A37CD">
        <w:rPr>
          <w:rFonts w:ascii="Times New Roman" w:hAnsi="Times New Roman"/>
          <w:color w:val="000000"/>
          <w:sz w:val="28"/>
          <w:szCs w:val="28"/>
          <w:shd w:val="clear" w:color="auto" w:fill="FFFFFF"/>
          <w:lang w:val="uk-UA"/>
        </w:rPr>
        <w:br/>
        <w:t xml:space="preserve">і держави, сприяння мінімізації міжцерковних протиріч і конфліктів, встановлення відносин конфесійної терпимості і поваги до людей, </w:t>
      </w:r>
      <w:r w:rsidRPr="008A37CD">
        <w:rPr>
          <w:rFonts w:ascii="Times New Roman" w:hAnsi="Times New Roman"/>
          <w:color w:val="000000"/>
          <w:sz w:val="28"/>
          <w:szCs w:val="28"/>
          <w:shd w:val="clear" w:color="auto" w:fill="FFFFFF"/>
          <w:lang w:val="uk-UA"/>
        </w:rPr>
        <w:br/>
        <w:t>які сповідують ту чи іншу релігію, або не сповідують жодної з них.</w:t>
      </w:r>
    </w:p>
    <w:p w:rsidR="00753D84" w:rsidRPr="008A37CD" w:rsidRDefault="00753D84" w:rsidP="00CA015F">
      <w:pPr>
        <w:tabs>
          <w:tab w:val="left" w:pos="1134"/>
        </w:tabs>
        <w:spacing w:after="0" w:line="240" w:lineRule="auto"/>
        <w:ind w:firstLine="567"/>
        <w:jc w:val="both"/>
        <w:rPr>
          <w:rFonts w:ascii="Times New Roman" w:hAnsi="Times New Roman"/>
          <w:color w:val="000000"/>
          <w:sz w:val="28"/>
          <w:szCs w:val="28"/>
          <w:shd w:val="clear" w:color="auto" w:fill="FFFFFF"/>
          <w:lang w:val="uk-UA"/>
        </w:rPr>
      </w:pPr>
      <w:r w:rsidRPr="008A37CD">
        <w:rPr>
          <w:rFonts w:ascii="Times New Roman" w:hAnsi="Times New Roman"/>
          <w:color w:val="000000"/>
          <w:sz w:val="28"/>
          <w:szCs w:val="28"/>
          <w:shd w:val="clear" w:color="auto" w:fill="FFFFFF"/>
          <w:lang w:val="uk-UA"/>
        </w:rPr>
        <w:t xml:space="preserve">Соціально-політична стабільність України багато в чому зумовлюється змістом та спрямованістю державно-церковних і міжконфесійних відносин </w:t>
      </w:r>
      <w:r w:rsidRPr="008A37CD">
        <w:rPr>
          <w:rFonts w:ascii="Times New Roman" w:hAnsi="Times New Roman"/>
          <w:color w:val="000000"/>
          <w:sz w:val="28"/>
          <w:szCs w:val="28"/>
          <w:shd w:val="clear" w:color="auto" w:fill="FFFFFF"/>
          <w:lang w:val="uk-UA"/>
        </w:rPr>
        <w:br/>
        <w:t xml:space="preserve">та соціальною активністю релігійних інституцій. </w:t>
      </w:r>
    </w:p>
    <w:p w:rsidR="00753D84" w:rsidRPr="008D5A8E" w:rsidRDefault="00753D84" w:rsidP="00CA015F">
      <w:pPr>
        <w:tabs>
          <w:tab w:val="left" w:pos="1134"/>
        </w:tabs>
        <w:spacing w:after="0" w:line="240" w:lineRule="auto"/>
        <w:ind w:firstLine="567"/>
        <w:jc w:val="both"/>
        <w:rPr>
          <w:rFonts w:ascii="Times New Roman" w:hAnsi="Times New Roman"/>
          <w:sz w:val="28"/>
          <w:szCs w:val="28"/>
          <w:lang w:val="uk-UA"/>
        </w:rPr>
      </w:pPr>
      <w:r w:rsidRPr="008D5A8E">
        <w:rPr>
          <w:rFonts w:ascii="Times New Roman" w:hAnsi="Times New Roman"/>
          <w:sz w:val="28"/>
          <w:szCs w:val="28"/>
          <w:lang w:val="uk-UA"/>
        </w:rPr>
        <w:t xml:space="preserve">Станом на 01 січня 2021 року на території Кропивницького району </w:t>
      </w:r>
      <w:r w:rsidRPr="008D5A8E">
        <w:rPr>
          <w:rFonts w:ascii="Times New Roman" w:hAnsi="Times New Roman"/>
          <w:sz w:val="28"/>
          <w:szCs w:val="28"/>
          <w:lang w:val="uk-UA"/>
        </w:rPr>
        <w:br/>
        <w:t xml:space="preserve">діє 288 зареєстрованих релігійних організацій. </w:t>
      </w:r>
    </w:p>
    <w:p w:rsidR="00753D84" w:rsidRPr="008A37CD" w:rsidRDefault="00753D84" w:rsidP="00CA015F">
      <w:pPr>
        <w:tabs>
          <w:tab w:val="left" w:pos="1134"/>
        </w:tabs>
        <w:spacing w:after="0" w:line="240" w:lineRule="auto"/>
        <w:ind w:firstLine="567"/>
        <w:jc w:val="both"/>
        <w:rPr>
          <w:rFonts w:ascii="Times New Roman" w:hAnsi="Times New Roman"/>
          <w:sz w:val="28"/>
          <w:szCs w:val="28"/>
          <w:lang w:val="uk-UA"/>
        </w:rPr>
      </w:pPr>
    </w:p>
    <w:p w:rsidR="00753D84" w:rsidRPr="008A37CD" w:rsidRDefault="00753D84" w:rsidP="00CA015F">
      <w:pPr>
        <w:autoSpaceDE w:val="0"/>
        <w:autoSpaceDN w:val="0"/>
        <w:adjustRightInd w:val="0"/>
        <w:spacing w:after="0" w:line="240" w:lineRule="auto"/>
        <w:ind w:firstLine="567"/>
        <w:jc w:val="both"/>
        <w:rPr>
          <w:rFonts w:ascii="Times New Roman" w:hAnsi="Times New Roman"/>
          <w:sz w:val="28"/>
          <w:szCs w:val="28"/>
          <w:lang w:val="uk-UA"/>
        </w:rPr>
      </w:pPr>
      <w:r w:rsidRPr="008A37CD">
        <w:rPr>
          <w:rFonts w:ascii="Times New Roman" w:hAnsi="Times New Roman"/>
          <w:sz w:val="28"/>
          <w:szCs w:val="28"/>
          <w:lang w:val="uk-UA"/>
        </w:rPr>
        <w:t>10.</w:t>
      </w:r>
      <w:r w:rsidRPr="00CA015F">
        <w:rPr>
          <w:rFonts w:ascii="Times New Roman" w:hAnsi="Times New Roman"/>
          <w:sz w:val="28"/>
          <w:szCs w:val="28"/>
        </w:rPr>
        <w:t> </w:t>
      </w:r>
      <w:r w:rsidRPr="008A37CD">
        <w:rPr>
          <w:rFonts w:ascii="Times New Roman" w:hAnsi="Times New Roman"/>
          <w:sz w:val="28"/>
          <w:szCs w:val="28"/>
          <w:lang w:val="uk-UA"/>
        </w:rPr>
        <w:t xml:space="preserve">Важливість формування згуртованості суспільства. Підтримки потребують власні ініціативи громадськості щодо заходів із сприяння зміцненню національної єдності, консолідації українського суспільства </w:t>
      </w:r>
      <w:r w:rsidRPr="008A37CD">
        <w:rPr>
          <w:rFonts w:ascii="Times New Roman" w:hAnsi="Times New Roman"/>
          <w:sz w:val="28"/>
          <w:szCs w:val="28"/>
          <w:lang w:val="uk-UA"/>
        </w:rPr>
        <w:br/>
        <w:t xml:space="preserve">та формування позитивного іміджу </w:t>
      </w:r>
      <w:r>
        <w:rPr>
          <w:rFonts w:ascii="Times New Roman" w:hAnsi="Times New Roman"/>
          <w:sz w:val="28"/>
          <w:szCs w:val="28"/>
          <w:lang w:val="uk-UA"/>
        </w:rPr>
        <w:t>району</w:t>
      </w:r>
      <w:r w:rsidRPr="008A37CD">
        <w:rPr>
          <w:rFonts w:ascii="Times New Roman" w:hAnsi="Times New Roman"/>
          <w:sz w:val="28"/>
          <w:szCs w:val="28"/>
          <w:lang w:val="uk-UA"/>
        </w:rPr>
        <w:t>.</w:t>
      </w:r>
    </w:p>
    <w:p w:rsidR="00753D84" w:rsidRPr="008A37CD" w:rsidRDefault="00753D84" w:rsidP="00CA015F">
      <w:pPr>
        <w:autoSpaceDE w:val="0"/>
        <w:autoSpaceDN w:val="0"/>
        <w:adjustRightInd w:val="0"/>
        <w:spacing w:after="0" w:line="240" w:lineRule="auto"/>
        <w:ind w:firstLine="567"/>
        <w:jc w:val="both"/>
        <w:rPr>
          <w:rFonts w:ascii="Times New Roman" w:hAnsi="Times New Roman"/>
          <w:sz w:val="28"/>
          <w:szCs w:val="28"/>
          <w:lang w:val="uk-UA"/>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11. Необхідність підтримки розвитку волонтерських спільнот. Волонтерські спільноти гнучко реагують на зміну суспільних потреб. </w:t>
      </w:r>
      <w:r w:rsidRPr="00CA015F">
        <w:rPr>
          <w:rFonts w:ascii="Times New Roman" w:hAnsi="Times New Roman"/>
          <w:sz w:val="28"/>
          <w:szCs w:val="28"/>
        </w:rPr>
        <w:br/>
        <w:t xml:space="preserve">Протягом останніх років значна кількість волонтерів зорієнтувала свою </w:t>
      </w:r>
      <w:r w:rsidRPr="00CA015F">
        <w:rPr>
          <w:rFonts w:ascii="Times New Roman" w:hAnsi="Times New Roman"/>
          <w:sz w:val="28"/>
          <w:szCs w:val="28"/>
        </w:rPr>
        <w:lastRenderedPageBreak/>
        <w:t>діяльність на вирішення проблемних питань військовослужбовців та громадян, які постраждали від конфлікту на сході України.</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12. Підтримка заходів з відзначення державних та інших свят, пам'ятних дат і скорботних днів в Україні, які мають загальнодержавне значення, </w:t>
      </w:r>
      <w:r w:rsidRPr="009D1878">
        <w:rPr>
          <w:rFonts w:ascii="Times New Roman" w:hAnsi="Times New Roman"/>
          <w:sz w:val="28"/>
          <w:szCs w:val="28"/>
        </w:rPr>
        <w:br/>
      </w:r>
      <w:r w:rsidRPr="00CA015F">
        <w:rPr>
          <w:rFonts w:ascii="Times New Roman" w:hAnsi="Times New Roman"/>
          <w:sz w:val="28"/>
          <w:szCs w:val="28"/>
        </w:rPr>
        <w:t xml:space="preserve">і які активно та систематично організовуються в </w:t>
      </w:r>
      <w:r>
        <w:rPr>
          <w:rFonts w:ascii="Times New Roman" w:hAnsi="Times New Roman"/>
          <w:sz w:val="28"/>
          <w:szCs w:val="28"/>
          <w:lang w:val="uk-UA"/>
        </w:rPr>
        <w:t>район</w:t>
      </w:r>
      <w:r w:rsidRPr="00CA015F">
        <w:rPr>
          <w:rFonts w:ascii="Times New Roman" w:hAnsi="Times New Roman"/>
          <w:sz w:val="28"/>
          <w:szCs w:val="28"/>
        </w:rPr>
        <w:t>і.</w:t>
      </w:r>
    </w:p>
    <w:p w:rsidR="00753D84" w:rsidRPr="00CA015F" w:rsidRDefault="00753D84" w:rsidP="00CA015F">
      <w:pPr>
        <w:autoSpaceDE w:val="0"/>
        <w:autoSpaceDN w:val="0"/>
        <w:adjustRightInd w:val="0"/>
        <w:spacing w:after="0" w:line="240" w:lineRule="auto"/>
        <w:rPr>
          <w:rFonts w:ascii="Times New Roman" w:hAnsi="Times New Roman"/>
          <w:b/>
          <w:sz w:val="28"/>
          <w:szCs w:val="28"/>
        </w:rPr>
      </w:pP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r w:rsidRPr="00CA015F">
        <w:rPr>
          <w:rFonts w:ascii="Times New Roman" w:hAnsi="Times New Roman"/>
          <w:b/>
          <w:sz w:val="28"/>
          <w:szCs w:val="28"/>
        </w:rPr>
        <w:t>2. Інформаційна сфера</w:t>
      </w: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p>
    <w:p w:rsidR="00753D84" w:rsidRPr="009D1878" w:rsidRDefault="00753D84" w:rsidP="00CA015F">
      <w:pPr>
        <w:tabs>
          <w:tab w:val="left" w:pos="1276"/>
        </w:tabs>
        <w:spacing w:after="0" w:line="240" w:lineRule="auto"/>
        <w:ind w:firstLine="567"/>
        <w:jc w:val="both"/>
        <w:rPr>
          <w:rFonts w:ascii="Times New Roman" w:hAnsi="Times New Roman"/>
          <w:sz w:val="28"/>
          <w:szCs w:val="28"/>
        </w:rPr>
      </w:pPr>
      <w:r w:rsidRPr="00CA015F">
        <w:rPr>
          <w:rFonts w:ascii="Times New Roman" w:hAnsi="Times New Roman"/>
          <w:sz w:val="28"/>
          <w:szCs w:val="28"/>
        </w:rPr>
        <w:t>Для комплексного виконання завдань, що окреслені вищезазначеними проблемами, важелями впливу на фінансово-економічні та соціально-політичні процеси є вирішення питань в інформаційно-комунікаційному просторі:</w:t>
      </w:r>
    </w:p>
    <w:p w:rsidR="00753D84" w:rsidRPr="009D1878" w:rsidRDefault="00753D84" w:rsidP="00CA015F">
      <w:pPr>
        <w:tabs>
          <w:tab w:val="left" w:pos="1276"/>
        </w:tabs>
        <w:spacing w:after="0" w:line="240" w:lineRule="auto"/>
        <w:ind w:firstLine="567"/>
        <w:jc w:val="both"/>
        <w:rPr>
          <w:rFonts w:ascii="Times New Roman" w:hAnsi="Times New Roman"/>
          <w:sz w:val="28"/>
          <w:szCs w:val="28"/>
        </w:rPr>
      </w:pPr>
    </w:p>
    <w:p w:rsidR="00753D84" w:rsidRPr="00CA015F" w:rsidRDefault="00753D84" w:rsidP="003B1771">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1. Зменшення кількості друкованих засобів масової інформації. Слід зазначити, що у галузі друкованих ЗМІ переважний вплив мають місцеві видання.</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2. </w:t>
      </w:r>
      <w:r w:rsidRPr="00CA015F">
        <w:rPr>
          <w:rFonts w:ascii="Times New Roman" w:hAnsi="Times New Roman"/>
          <w:color w:val="000000"/>
          <w:sz w:val="28"/>
          <w:szCs w:val="28"/>
          <w:lang w:eastAsia="it-IT"/>
        </w:rPr>
        <w:t xml:space="preserve">Забезпечення інформаційної безпеки та суспільної стабільності. </w:t>
      </w:r>
      <w:r w:rsidRPr="00CA015F">
        <w:rPr>
          <w:rFonts w:ascii="Times New Roman" w:hAnsi="Times New Roman"/>
          <w:sz w:val="28"/>
          <w:szCs w:val="28"/>
        </w:rPr>
        <w:t>Загальною загрозою для інформаційного простору України, в тому числі Кіровоградщини, є розгорнута проти України інформаційна війна, яка включає в себе поширення за допомогою широкого набору інструментів у вітчизняному інформаційному полі неправдивої, викривленої та провокаційної інформації щодо подій в Україні.</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r w:rsidRPr="00CA015F">
        <w:rPr>
          <w:rFonts w:ascii="Times New Roman" w:hAnsi="Times New Roman"/>
          <w:sz w:val="28"/>
          <w:szCs w:val="28"/>
        </w:rPr>
        <w:t xml:space="preserve">3. Відсутність навичок </w:t>
      </w:r>
      <w:r w:rsidRPr="00CA015F">
        <w:rPr>
          <w:rFonts w:ascii="Times New Roman" w:hAnsi="Times New Roman"/>
          <w:color w:val="000000"/>
          <w:sz w:val="28"/>
          <w:szCs w:val="28"/>
          <w:lang w:eastAsia="it-IT"/>
        </w:rPr>
        <w:t xml:space="preserve">свідомого медіа-споживання, критичного мислення та аналізу інформації серед споживачів інформаційних повідомлень, </w:t>
      </w:r>
      <w:r w:rsidRPr="009D1878">
        <w:rPr>
          <w:rFonts w:ascii="Times New Roman" w:hAnsi="Times New Roman"/>
          <w:color w:val="000000"/>
          <w:sz w:val="28"/>
          <w:szCs w:val="28"/>
          <w:lang w:eastAsia="it-IT"/>
        </w:rPr>
        <w:br/>
      </w:r>
      <w:r w:rsidRPr="00CA015F">
        <w:rPr>
          <w:rFonts w:ascii="Times New Roman" w:hAnsi="Times New Roman"/>
          <w:color w:val="000000"/>
          <w:sz w:val="28"/>
          <w:szCs w:val="28"/>
          <w:lang w:eastAsia="it-IT"/>
        </w:rPr>
        <w:t>що є важливим для інформаційної безпеки.</w:t>
      </w: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r w:rsidRPr="00CA015F">
        <w:rPr>
          <w:rFonts w:ascii="Times New Roman" w:hAnsi="Times New Roman"/>
          <w:color w:val="000000"/>
          <w:sz w:val="28"/>
          <w:szCs w:val="28"/>
          <w:lang w:eastAsia="it-IT"/>
        </w:rPr>
        <w:t>4. Потреба в забезпеченні прозорості діяльності влади: відкрита позиція прес-служб та інших підрозділів органів влади, що забезпечують оперативне поширення ними правдивої та затребуваної журналістами інформації, використання сучасних інструментів інформаційної діяльності та загальну комунікацію з громадськістю.</w:t>
      </w: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p>
    <w:p w:rsidR="00753D84" w:rsidRPr="00CA015F" w:rsidRDefault="00753D84" w:rsidP="00CA015F">
      <w:pPr>
        <w:tabs>
          <w:tab w:val="left" w:pos="1276"/>
        </w:tabs>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5. Важливість розроблення та використання владою соціальної реклами </w:t>
      </w:r>
      <w:r w:rsidRPr="00CA015F">
        <w:rPr>
          <w:rFonts w:ascii="Times New Roman" w:hAnsi="Times New Roman"/>
          <w:sz w:val="28"/>
          <w:szCs w:val="28"/>
        </w:rPr>
        <w:br/>
        <w:t xml:space="preserve">як окремого виду комунікації та форми суспільної рефлексії, що володіє широкими можливостями поширення духовних, моральних, соціальних цінностей. </w:t>
      </w:r>
    </w:p>
    <w:p w:rsidR="00753D84" w:rsidRPr="008A37CD" w:rsidRDefault="00753D84" w:rsidP="00CA015F">
      <w:pPr>
        <w:tabs>
          <w:tab w:val="left" w:pos="1276"/>
        </w:tabs>
        <w:spacing w:after="0" w:line="240" w:lineRule="auto"/>
        <w:ind w:firstLine="709"/>
        <w:jc w:val="both"/>
        <w:rPr>
          <w:rFonts w:ascii="Times New Roman" w:hAnsi="Times New Roman"/>
          <w:b/>
          <w:sz w:val="28"/>
          <w:szCs w:val="28"/>
          <w:lang w:val="uk-UA"/>
        </w:rPr>
      </w:pPr>
    </w:p>
    <w:p w:rsidR="00753D84" w:rsidRPr="00CA015F" w:rsidRDefault="00753D84" w:rsidP="00CA015F">
      <w:pPr>
        <w:tabs>
          <w:tab w:val="left" w:pos="1276"/>
        </w:tabs>
        <w:spacing w:after="0" w:line="240" w:lineRule="auto"/>
        <w:ind w:firstLine="709"/>
        <w:jc w:val="center"/>
        <w:rPr>
          <w:rFonts w:ascii="Times New Roman" w:hAnsi="Times New Roman"/>
          <w:b/>
          <w:sz w:val="28"/>
          <w:szCs w:val="28"/>
        </w:rPr>
      </w:pPr>
      <w:r w:rsidRPr="00CA015F">
        <w:rPr>
          <w:rFonts w:ascii="Times New Roman" w:hAnsi="Times New Roman"/>
          <w:b/>
          <w:sz w:val="28"/>
          <w:szCs w:val="28"/>
        </w:rPr>
        <w:t>ІІІ. Мета Програми</w:t>
      </w:r>
    </w:p>
    <w:p w:rsidR="00753D84" w:rsidRPr="00CA015F" w:rsidRDefault="00753D84" w:rsidP="00CA015F">
      <w:pPr>
        <w:tabs>
          <w:tab w:val="left" w:pos="1276"/>
        </w:tabs>
        <w:spacing w:after="0" w:line="240" w:lineRule="auto"/>
        <w:ind w:firstLine="709"/>
        <w:jc w:val="center"/>
        <w:rPr>
          <w:rFonts w:ascii="Times New Roman" w:hAnsi="Times New Roman"/>
          <w:b/>
          <w:sz w:val="28"/>
          <w:szCs w:val="28"/>
        </w:rPr>
      </w:pP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Метою Програми є:</w:t>
      </w:r>
    </w:p>
    <w:p w:rsidR="00753D84" w:rsidRPr="00CA015F" w:rsidRDefault="00753D84" w:rsidP="00CA015F">
      <w:pPr>
        <w:shd w:val="clear" w:color="auto" w:fill="FFFFFF"/>
        <w:spacing w:after="0" w:line="240" w:lineRule="auto"/>
        <w:ind w:firstLine="567"/>
        <w:jc w:val="both"/>
        <w:rPr>
          <w:rFonts w:ascii="Times New Roman" w:hAnsi="Times New Roman"/>
          <w:color w:val="000000"/>
          <w:sz w:val="28"/>
          <w:szCs w:val="28"/>
          <w:shd w:val="clear" w:color="auto" w:fill="FFFFFF"/>
        </w:rPr>
      </w:pPr>
      <w:r w:rsidRPr="00CA015F">
        <w:rPr>
          <w:rFonts w:ascii="Times New Roman" w:hAnsi="Times New Roman"/>
          <w:sz w:val="28"/>
          <w:szCs w:val="28"/>
        </w:rPr>
        <w:t xml:space="preserve">1) створення сприятливих умов для подальшого становлення та розвитку громадянського суспільства, налагодження його співпраці з місцевими </w:t>
      </w:r>
      <w:r w:rsidRPr="00CA015F">
        <w:rPr>
          <w:rFonts w:ascii="Times New Roman" w:hAnsi="Times New Roman"/>
          <w:sz w:val="28"/>
          <w:szCs w:val="28"/>
        </w:rPr>
        <w:lastRenderedPageBreak/>
        <w:t xml:space="preserve">органами виконавчої влади та органами місцевого самоврядування </w:t>
      </w:r>
      <w:r w:rsidRPr="009D1878">
        <w:rPr>
          <w:rFonts w:ascii="Times New Roman" w:hAnsi="Times New Roman"/>
          <w:sz w:val="28"/>
          <w:szCs w:val="28"/>
        </w:rPr>
        <w:br/>
      </w:r>
      <w:r w:rsidRPr="00CA015F">
        <w:rPr>
          <w:rFonts w:ascii="Times New Roman" w:hAnsi="Times New Roman"/>
          <w:sz w:val="28"/>
          <w:szCs w:val="28"/>
        </w:rPr>
        <w:t xml:space="preserve">для задоволення потреб розвитку </w:t>
      </w:r>
      <w:r>
        <w:rPr>
          <w:rFonts w:ascii="Times New Roman" w:hAnsi="Times New Roman"/>
          <w:sz w:val="28"/>
          <w:szCs w:val="28"/>
          <w:lang w:val="uk-UA"/>
        </w:rPr>
        <w:t>району</w:t>
      </w:r>
      <w:r w:rsidRPr="00CA015F">
        <w:rPr>
          <w:rFonts w:ascii="Times New Roman" w:hAnsi="Times New Roman"/>
          <w:sz w:val="28"/>
          <w:szCs w:val="28"/>
        </w:rPr>
        <w:t xml:space="preserve">, </w:t>
      </w:r>
      <w:r w:rsidRPr="00CA015F">
        <w:rPr>
          <w:rFonts w:ascii="Times New Roman" w:hAnsi="Times New Roman"/>
          <w:color w:val="000000"/>
          <w:sz w:val="28"/>
          <w:szCs w:val="28"/>
          <w:shd w:val="clear" w:color="auto" w:fill="FFFFFF"/>
        </w:rPr>
        <w:t xml:space="preserve">реалізації духовних та релігійних потреб кожного мешканця; </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color w:val="000000"/>
          <w:sz w:val="28"/>
          <w:szCs w:val="28"/>
          <w:shd w:val="clear" w:color="auto" w:fill="FFFFFF"/>
        </w:rPr>
        <w:t>2) </w:t>
      </w:r>
      <w:r w:rsidRPr="00CA015F">
        <w:rPr>
          <w:rFonts w:ascii="Times New Roman" w:hAnsi="Times New Roman"/>
          <w:sz w:val="28"/>
          <w:szCs w:val="28"/>
        </w:rPr>
        <w:t xml:space="preserve">розширення інформаційного простору та зміцнення інформаційної безпеки </w:t>
      </w:r>
      <w:r>
        <w:rPr>
          <w:rFonts w:ascii="Times New Roman" w:hAnsi="Times New Roman"/>
          <w:sz w:val="28"/>
          <w:szCs w:val="28"/>
          <w:lang w:val="uk-UA"/>
        </w:rPr>
        <w:t>району</w:t>
      </w:r>
      <w:r w:rsidRPr="00CA015F">
        <w:rPr>
          <w:rFonts w:ascii="Times New Roman" w:hAnsi="Times New Roman"/>
          <w:sz w:val="28"/>
          <w:szCs w:val="28"/>
        </w:rPr>
        <w:t xml:space="preserve"> (як за рахунок збільшення можливостей доступу до каналів інформації, так і за рахунок підвищення якості інформації); </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3) розширення кола спо</w:t>
      </w:r>
      <w:r>
        <w:rPr>
          <w:rFonts w:ascii="Times New Roman" w:hAnsi="Times New Roman"/>
          <w:sz w:val="28"/>
          <w:szCs w:val="28"/>
        </w:rPr>
        <w:t>живачів інформаційного продукту</w:t>
      </w:r>
      <w:r>
        <w:rPr>
          <w:rFonts w:ascii="Times New Roman" w:hAnsi="Times New Roman"/>
          <w:sz w:val="28"/>
          <w:szCs w:val="28"/>
          <w:lang w:val="uk-UA"/>
        </w:rPr>
        <w:t>.</w:t>
      </w:r>
      <w:r w:rsidRPr="00CA015F">
        <w:rPr>
          <w:rFonts w:ascii="Times New Roman" w:hAnsi="Times New Roman"/>
          <w:sz w:val="28"/>
          <w:szCs w:val="28"/>
        </w:rPr>
        <w:t xml:space="preserve"> </w:t>
      </w:r>
    </w:p>
    <w:p w:rsidR="00753D84" w:rsidRPr="00CA015F" w:rsidRDefault="00753D84" w:rsidP="00CA015F">
      <w:pPr>
        <w:autoSpaceDE w:val="0"/>
        <w:autoSpaceDN w:val="0"/>
        <w:adjustRightInd w:val="0"/>
        <w:spacing w:after="0" w:line="240" w:lineRule="auto"/>
        <w:rPr>
          <w:rFonts w:ascii="Times New Roman" w:hAnsi="Times New Roman"/>
          <w:b/>
          <w:sz w:val="28"/>
          <w:szCs w:val="28"/>
        </w:rPr>
      </w:pP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r w:rsidRPr="00CA015F">
        <w:rPr>
          <w:rFonts w:ascii="Times New Roman" w:hAnsi="Times New Roman"/>
          <w:b/>
          <w:sz w:val="28"/>
          <w:szCs w:val="28"/>
        </w:rPr>
        <w:t xml:space="preserve">ІV. Обгрунтування шляхів і засобів розв’язання проблем, </w:t>
      </w:r>
      <w:r w:rsidRPr="00CA015F">
        <w:rPr>
          <w:rFonts w:ascii="Times New Roman" w:hAnsi="Times New Roman"/>
          <w:b/>
          <w:sz w:val="28"/>
          <w:szCs w:val="28"/>
        </w:rPr>
        <w:br/>
        <w:t>обсяги та джерела фінансування, строки виконання Програми</w:t>
      </w: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p>
    <w:p w:rsidR="00753D84" w:rsidRPr="00CA015F" w:rsidRDefault="00753D84" w:rsidP="00CA015F">
      <w:pPr>
        <w:pStyle w:val="a5"/>
        <w:ind w:firstLine="567"/>
        <w:jc w:val="both"/>
        <w:rPr>
          <w:rFonts w:ascii="Times New Roman" w:hAnsi="Times New Roman"/>
          <w:sz w:val="28"/>
          <w:szCs w:val="28"/>
          <w:lang w:val="uk-UA"/>
        </w:rPr>
      </w:pPr>
      <w:r w:rsidRPr="00CA015F">
        <w:rPr>
          <w:rFonts w:ascii="Times New Roman" w:hAnsi="Times New Roman"/>
          <w:sz w:val="28"/>
          <w:szCs w:val="28"/>
          <w:lang w:val="uk-UA"/>
        </w:rPr>
        <w:t>1.</w:t>
      </w:r>
      <w:r w:rsidRPr="00CA015F">
        <w:rPr>
          <w:rFonts w:ascii="Times New Roman" w:hAnsi="Times New Roman"/>
          <w:sz w:val="28"/>
          <w:szCs w:val="28"/>
          <w:lang w:val="en-US"/>
        </w:rPr>
        <w:t> </w:t>
      </w:r>
      <w:r w:rsidRPr="00CA015F">
        <w:rPr>
          <w:rFonts w:ascii="Times New Roman" w:hAnsi="Times New Roman"/>
          <w:sz w:val="28"/>
          <w:szCs w:val="28"/>
          <w:lang w:val="uk-UA"/>
        </w:rPr>
        <w:t>Реалізація комплексної програми сприяння розв</w:t>
      </w:r>
      <w:r>
        <w:rPr>
          <w:rFonts w:ascii="Times New Roman" w:hAnsi="Times New Roman"/>
          <w:sz w:val="28"/>
          <w:szCs w:val="28"/>
          <w:lang w:val="uk-UA"/>
        </w:rPr>
        <w:t>итку громадянського суспільства та</w:t>
      </w:r>
      <w:r w:rsidRPr="00CA015F">
        <w:rPr>
          <w:rFonts w:ascii="Times New Roman" w:hAnsi="Times New Roman"/>
          <w:sz w:val="28"/>
          <w:szCs w:val="28"/>
          <w:lang w:val="uk-UA"/>
        </w:rPr>
        <w:t xml:space="preserve"> інформаційної сфери у К</w:t>
      </w:r>
      <w:r>
        <w:rPr>
          <w:rFonts w:ascii="Times New Roman" w:hAnsi="Times New Roman"/>
          <w:sz w:val="28"/>
          <w:szCs w:val="28"/>
          <w:lang w:val="uk-UA"/>
        </w:rPr>
        <w:t>ропивницькому районі</w:t>
      </w:r>
      <w:r w:rsidRPr="00CA015F">
        <w:rPr>
          <w:rFonts w:ascii="Times New Roman" w:hAnsi="Times New Roman"/>
          <w:sz w:val="28"/>
          <w:szCs w:val="28"/>
          <w:lang w:val="uk-UA"/>
        </w:rPr>
        <w:t xml:space="preserve"> </w:t>
      </w:r>
      <w:r w:rsidRPr="00CA015F">
        <w:rPr>
          <w:rFonts w:ascii="Times New Roman" w:hAnsi="Times New Roman"/>
          <w:sz w:val="28"/>
          <w:szCs w:val="28"/>
          <w:lang w:val="uk-UA"/>
        </w:rPr>
        <w:br/>
        <w:t>на 202</w:t>
      </w:r>
      <w:r>
        <w:rPr>
          <w:rFonts w:ascii="Times New Roman" w:hAnsi="Times New Roman"/>
          <w:sz w:val="28"/>
          <w:szCs w:val="28"/>
          <w:lang w:val="uk-UA"/>
        </w:rPr>
        <w:t>1-2022</w:t>
      </w:r>
      <w:r w:rsidRPr="00CA015F">
        <w:rPr>
          <w:rFonts w:ascii="Times New Roman" w:hAnsi="Times New Roman"/>
          <w:sz w:val="28"/>
          <w:szCs w:val="28"/>
          <w:lang w:val="uk-UA"/>
        </w:rPr>
        <w:t xml:space="preserve"> рок</w:t>
      </w:r>
      <w:r>
        <w:rPr>
          <w:rFonts w:ascii="Times New Roman" w:hAnsi="Times New Roman"/>
          <w:sz w:val="28"/>
          <w:szCs w:val="28"/>
          <w:lang w:val="uk-UA"/>
        </w:rPr>
        <w:t>и</w:t>
      </w:r>
      <w:r w:rsidRPr="00CA015F">
        <w:rPr>
          <w:rFonts w:ascii="Times New Roman" w:hAnsi="Times New Roman"/>
          <w:sz w:val="28"/>
          <w:szCs w:val="28"/>
          <w:lang w:val="uk-UA"/>
        </w:rPr>
        <w:t xml:space="preserve"> буде здійснюватись шляхом:</w:t>
      </w:r>
    </w:p>
    <w:p w:rsidR="00753D84" w:rsidRPr="00CA015F" w:rsidRDefault="00753D84" w:rsidP="00CA015F">
      <w:pPr>
        <w:pStyle w:val="a5"/>
        <w:ind w:firstLine="567"/>
        <w:jc w:val="both"/>
        <w:rPr>
          <w:rFonts w:ascii="Times New Roman" w:hAnsi="Times New Roman"/>
          <w:sz w:val="28"/>
          <w:szCs w:val="28"/>
        </w:rPr>
      </w:pPr>
      <w:r w:rsidRPr="00CA015F">
        <w:rPr>
          <w:rFonts w:ascii="Times New Roman" w:hAnsi="Times New Roman"/>
          <w:sz w:val="28"/>
          <w:szCs w:val="28"/>
          <w:lang w:val="uk-UA"/>
        </w:rPr>
        <w:t>1)</w:t>
      </w:r>
      <w:r w:rsidRPr="00CA015F">
        <w:rPr>
          <w:rFonts w:ascii="Times New Roman" w:hAnsi="Times New Roman"/>
          <w:sz w:val="28"/>
          <w:szCs w:val="28"/>
          <w:lang w:val="en-US"/>
        </w:rPr>
        <w:t> </w:t>
      </w:r>
      <w:r w:rsidRPr="00CA015F">
        <w:rPr>
          <w:rFonts w:ascii="Times New Roman" w:hAnsi="Times New Roman"/>
          <w:sz w:val="28"/>
          <w:szCs w:val="28"/>
          <w:lang w:val="uk-UA"/>
        </w:rPr>
        <w:t xml:space="preserve">створення сприятливих умов для розвитку громадянського суспільства </w:t>
      </w:r>
      <w:r w:rsidRPr="00CA015F">
        <w:rPr>
          <w:rFonts w:ascii="Times New Roman" w:hAnsi="Times New Roman"/>
          <w:sz w:val="28"/>
          <w:szCs w:val="28"/>
          <w:lang w:val="uk-UA"/>
        </w:rPr>
        <w:br/>
        <w:t xml:space="preserve">та функціонування його організацій, </w:t>
      </w:r>
    </w:p>
    <w:p w:rsidR="00753D84" w:rsidRPr="00CA015F" w:rsidRDefault="00753D84" w:rsidP="00CA015F">
      <w:pPr>
        <w:pStyle w:val="a5"/>
        <w:ind w:firstLine="567"/>
        <w:jc w:val="both"/>
        <w:rPr>
          <w:rFonts w:ascii="Times New Roman" w:hAnsi="Times New Roman"/>
          <w:sz w:val="28"/>
          <w:szCs w:val="28"/>
          <w:lang w:val="uk-UA"/>
        </w:rPr>
      </w:pPr>
      <w:r w:rsidRPr="00CA015F">
        <w:rPr>
          <w:rFonts w:ascii="Times New Roman" w:hAnsi="Times New Roman"/>
          <w:sz w:val="28"/>
          <w:szCs w:val="28"/>
        </w:rPr>
        <w:t>2)</w:t>
      </w:r>
      <w:r w:rsidRPr="00CA015F">
        <w:rPr>
          <w:rFonts w:ascii="Times New Roman" w:hAnsi="Times New Roman"/>
          <w:sz w:val="28"/>
          <w:szCs w:val="28"/>
          <w:lang w:val="en-US"/>
        </w:rPr>
        <w:t> </w:t>
      </w:r>
      <w:r w:rsidRPr="00CA015F">
        <w:rPr>
          <w:rFonts w:ascii="Times New Roman" w:hAnsi="Times New Roman"/>
          <w:sz w:val="28"/>
          <w:szCs w:val="28"/>
          <w:lang w:val="uk-UA"/>
        </w:rPr>
        <w:t>залучення громадян до процесу вироблення, прийняття та виконання управлінських рішень. Координація заходів, пов'язаних з проведенням консультацій з громадськістю та моніторинг врахування громадської думки;</w:t>
      </w:r>
    </w:p>
    <w:p w:rsidR="00753D84" w:rsidRPr="00CA015F" w:rsidRDefault="00753D84" w:rsidP="00CA015F">
      <w:pPr>
        <w:pStyle w:val="a5"/>
        <w:ind w:firstLine="567"/>
        <w:jc w:val="both"/>
        <w:rPr>
          <w:rFonts w:ascii="Times New Roman" w:hAnsi="Times New Roman"/>
          <w:sz w:val="28"/>
          <w:szCs w:val="28"/>
          <w:lang w:val="uk-UA"/>
        </w:rPr>
      </w:pPr>
      <w:r w:rsidRPr="00CA015F">
        <w:rPr>
          <w:rFonts w:ascii="Times New Roman" w:hAnsi="Times New Roman"/>
          <w:sz w:val="28"/>
          <w:szCs w:val="28"/>
          <w:lang w:val="uk-UA"/>
        </w:rPr>
        <w:t>3) висвітлення повної інформації про діяльність органів влади;</w:t>
      </w:r>
    </w:p>
    <w:p w:rsidR="00753D84" w:rsidRPr="00CA015F" w:rsidRDefault="00753D84" w:rsidP="00CA015F">
      <w:pPr>
        <w:pStyle w:val="a5"/>
        <w:ind w:firstLine="567"/>
        <w:jc w:val="both"/>
        <w:rPr>
          <w:rFonts w:ascii="Times New Roman" w:hAnsi="Times New Roman"/>
          <w:sz w:val="28"/>
          <w:szCs w:val="28"/>
          <w:lang w:val="uk-UA"/>
        </w:rPr>
      </w:pPr>
      <w:r w:rsidRPr="00CA015F">
        <w:rPr>
          <w:rFonts w:ascii="Times New Roman" w:hAnsi="Times New Roman"/>
          <w:sz w:val="28"/>
          <w:szCs w:val="28"/>
          <w:lang w:val="uk-UA"/>
        </w:rPr>
        <w:t>4) сприяння діяльності дорадчих органів за участю громадськості, зокрема Громадських рад при органах влади;</w:t>
      </w:r>
    </w:p>
    <w:p w:rsidR="00753D84" w:rsidRPr="00CA015F" w:rsidRDefault="00753D84" w:rsidP="00CA015F">
      <w:pPr>
        <w:pStyle w:val="a5"/>
        <w:ind w:firstLine="567"/>
        <w:jc w:val="both"/>
        <w:rPr>
          <w:rFonts w:ascii="Times New Roman" w:hAnsi="Times New Roman"/>
          <w:sz w:val="28"/>
          <w:szCs w:val="28"/>
        </w:rPr>
      </w:pPr>
      <w:r w:rsidRPr="00CA015F">
        <w:rPr>
          <w:rFonts w:ascii="Times New Roman" w:hAnsi="Times New Roman"/>
          <w:sz w:val="28"/>
          <w:szCs w:val="28"/>
        </w:rPr>
        <w:t>5)</w:t>
      </w:r>
      <w:r w:rsidRPr="00CA015F">
        <w:rPr>
          <w:rFonts w:ascii="Times New Roman" w:hAnsi="Times New Roman"/>
          <w:sz w:val="28"/>
          <w:szCs w:val="28"/>
          <w:lang w:val="en-US"/>
        </w:rPr>
        <w:t> </w:t>
      </w:r>
      <w:r w:rsidRPr="00CA015F">
        <w:rPr>
          <w:rFonts w:ascii="Times New Roman" w:hAnsi="Times New Roman"/>
          <w:sz w:val="28"/>
          <w:szCs w:val="28"/>
          <w:lang w:val="uk-UA"/>
        </w:rPr>
        <w:t>підвищення громадянської та правової культури</w:t>
      </w:r>
      <w:r w:rsidRPr="00CA015F">
        <w:rPr>
          <w:rFonts w:ascii="Times New Roman" w:hAnsi="Times New Roman"/>
          <w:sz w:val="28"/>
          <w:szCs w:val="28"/>
        </w:rPr>
        <w:t>;</w:t>
      </w:r>
    </w:p>
    <w:p w:rsidR="00753D84" w:rsidRPr="00CA015F" w:rsidRDefault="00753D84" w:rsidP="00CA015F">
      <w:pPr>
        <w:pStyle w:val="a5"/>
        <w:ind w:firstLine="567"/>
        <w:jc w:val="both"/>
        <w:rPr>
          <w:rFonts w:ascii="Times New Roman" w:hAnsi="Times New Roman"/>
          <w:sz w:val="28"/>
          <w:szCs w:val="28"/>
          <w:lang w:val="uk-UA"/>
        </w:rPr>
      </w:pPr>
      <w:r w:rsidRPr="00CA015F">
        <w:rPr>
          <w:rFonts w:ascii="Times New Roman" w:hAnsi="Times New Roman"/>
          <w:sz w:val="28"/>
          <w:szCs w:val="28"/>
        </w:rPr>
        <w:t>6)</w:t>
      </w:r>
      <w:r w:rsidRPr="00CA015F">
        <w:rPr>
          <w:rFonts w:ascii="Times New Roman" w:hAnsi="Times New Roman"/>
          <w:sz w:val="28"/>
          <w:szCs w:val="28"/>
          <w:lang w:val="uk-UA"/>
        </w:rPr>
        <w:t> </w:t>
      </w:r>
      <w:r w:rsidRPr="00CA015F">
        <w:rPr>
          <w:rFonts w:ascii="Times New Roman" w:hAnsi="Times New Roman"/>
          <w:color w:val="000000"/>
          <w:sz w:val="28"/>
          <w:szCs w:val="28"/>
          <w:lang w:val="uk-UA"/>
        </w:rPr>
        <w:t>створення високого рівня доступності до джерел достовірної інформації за допомогою використання сучасних засобів та методів комунікації</w:t>
      </w:r>
      <w:r>
        <w:rPr>
          <w:rFonts w:ascii="Times New Roman" w:hAnsi="Times New Roman"/>
          <w:color w:val="000000"/>
          <w:sz w:val="28"/>
          <w:szCs w:val="28"/>
          <w:lang w:val="uk-UA"/>
        </w:rPr>
        <w:t>.</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9A6623" w:rsidRDefault="00753D84" w:rsidP="009A6623">
      <w:pPr>
        <w:spacing w:after="0" w:line="240" w:lineRule="auto"/>
        <w:ind w:firstLine="567"/>
        <w:jc w:val="both"/>
        <w:rPr>
          <w:rFonts w:ascii="Times New Roman" w:hAnsi="Times New Roman"/>
          <w:sz w:val="28"/>
          <w:szCs w:val="28"/>
        </w:rPr>
      </w:pPr>
      <w:r w:rsidRPr="009A6623">
        <w:rPr>
          <w:rFonts w:ascii="Times New Roman" w:hAnsi="Times New Roman"/>
          <w:sz w:val="28"/>
          <w:szCs w:val="28"/>
        </w:rPr>
        <w:t xml:space="preserve">2. Програма реалізується </w:t>
      </w:r>
      <w:r w:rsidRPr="009A6623">
        <w:rPr>
          <w:rFonts w:ascii="Times New Roman" w:hAnsi="Times New Roman"/>
          <w:sz w:val="28"/>
          <w:szCs w:val="28"/>
          <w:lang w:val="uk-UA"/>
        </w:rPr>
        <w:t xml:space="preserve">відділом організаційної роботи, інформаційної дільності та </w:t>
      </w:r>
      <w:r w:rsidRPr="009A6623">
        <w:rPr>
          <w:rFonts w:ascii="Times New Roman" w:hAnsi="Times New Roman"/>
          <w:sz w:val="28"/>
          <w:szCs w:val="28"/>
        </w:rPr>
        <w:t xml:space="preserve">комунікацій з громадськістю </w:t>
      </w:r>
      <w:r w:rsidRPr="009A6623">
        <w:rPr>
          <w:rFonts w:ascii="Times New Roman" w:hAnsi="Times New Roman"/>
          <w:sz w:val="28"/>
          <w:szCs w:val="28"/>
          <w:lang w:val="uk-UA"/>
        </w:rPr>
        <w:t>апарату район</w:t>
      </w:r>
      <w:r w:rsidRPr="009A6623">
        <w:rPr>
          <w:rFonts w:ascii="Times New Roman" w:hAnsi="Times New Roman"/>
          <w:sz w:val="28"/>
          <w:szCs w:val="28"/>
        </w:rPr>
        <w:t xml:space="preserve">ної державної </w:t>
      </w:r>
      <w:r w:rsidRPr="009A6623">
        <w:rPr>
          <w:rFonts w:ascii="Times New Roman" w:hAnsi="Times New Roman"/>
          <w:sz w:val="28"/>
          <w:szCs w:val="28"/>
          <w:lang w:val="uk-UA"/>
        </w:rPr>
        <w:t>а</w:t>
      </w:r>
      <w:r w:rsidRPr="009A6623">
        <w:rPr>
          <w:rFonts w:ascii="Times New Roman" w:hAnsi="Times New Roman"/>
          <w:sz w:val="28"/>
          <w:szCs w:val="28"/>
        </w:rPr>
        <w:t xml:space="preserve">дміністрації. </w:t>
      </w:r>
    </w:p>
    <w:p w:rsidR="00753D84" w:rsidRPr="009A6623" w:rsidRDefault="00753D84" w:rsidP="009A6623">
      <w:pPr>
        <w:spacing w:after="0" w:line="240" w:lineRule="auto"/>
        <w:ind w:firstLine="567"/>
        <w:jc w:val="both"/>
        <w:rPr>
          <w:rFonts w:ascii="Times New Roman" w:hAnsi="Times New Roman"/>
          <w:sz w:val="28"/>
          <w:szCs w:val="28"/>
        </w:rPr>
      </w:pPr>
    </w:p>
    <w:p w:rsidR="00753D84" w:rsidRPr="009D1878"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3. Фінансування заходів Програми передбачається за кошти </w:t>
      </w:r>
      <w:r>
        <w:rPr>
          <w:rFonts w:ascii="Times New Roman" w:hAnsi="Times New Roman"/>
          <w:sz w:val="28"/>
          <w:szCs w:val="28"/>
          <w:lang w:val="uk-UA"/>
        </w:rPr>
        <w:t>районн</w:t>
      </w:r>
      <w:r w:rsidRPr="00CA015F">
        <w:rPr>
          <w:rFonts w:ascii="Times New Roman" w:hAnsi="Times New Roman"/>
          <w:sz w:val="28"/>
          <w:szCs w:val="28"/>
        </w:rPr>
        <w:t>ого бюджету К</w:t>
      </w:r>
      <w:r>
        <w:rPr>
          <w:rFonts w:ascii="Times New Roman" w:hAnsi="Times New Roman"/>
          <w:sz w:val="28"/>
          <w:szCs w:val="28"/>
          <w:lang w:val="uk-UA"/>
        </w:rPr>
        <w:t>ропивницького району</w:t>
      </w:r>
      <w:r w:rsidRPr="00CA015F">
        <w:rPr>
          <w:rFonts w:ascii="Times New Roman" w:hAnsi="Times New Roman"/>
          <w:sz w:val="28"/>
          <w:szCs w:val="28"/>
        </w:rPr>
        <w:t xml:space="preserve"> на 2021-202</w:t>
      </w:r>
      <w:r>
        <w:rPr>
          <w:rFonts w:ascii="Times New Roman" w:hAnsi="Times New Roman"/>
          <w:sz w:val="28"/>
          <w:szCs w:val="28"/>
          <w:lang w:val="uk-UA"/>
        </w:rPr>
        <w:t>2</w:t>
      </w:r>
      <w:r w:rsidRPr="00CA015F">
        <w:rPr>
          <w:rFonts w:ascii="Times New Roman" w:hAnsi="Times New Roman"/>
          <w:sz w:val="28"/>
          <w:szCs w:val="28"/>
        </w:rPr>
        <w:t xml:space="preserve"> роки. </w:t>
      </w:r>
      <w:r w:rsidRPr="00CA015F">
        <w:rPr>
          <w:rFonts w:ascii="Times New Roman" w:hAnsi="Times New Roman"/>
          <w:color w:val="000000"/>
          <w:sz w:val="28"/>
          <w:szCs w:val="28"/>
        </w:rPr>
        <w:t>Не виключається можливість співфінансування за рахунок коштів інших місцевих бюджетів</w:t>
      </w:r>
      <w:r w:rsidRPr="009D1878">
        <w:rPr>
          <w:rFonts w:ascii="Times New Roman" w:hAnsi="Times New Roman"/>
          <w:color w:val="000000"/>
          <w:sz w:val="28"/>
          <w:szCs w:val="28"/>
        </w:rPr>
        <w:br/>
      </w:r>
      <w:r w:rsidRPr="00CA015F">
        <w:rPr>
          <w:rFonts w:ascii="Times New Roman" w:hAnsi="Times New Roman"/>
          <w:color w:val="000000"/>
          <w:sz w:val="28"/>
          <w:szCs w:val="28"/>
        </w:rPr>
        <w:t xml:space="preserve"> та інших джерел, не заборонених чинним </w:t>
      </w:r>
      <w:r w:rsidRPr="00CA015F">
        <w:rPr>
          <w:rFonts w:ascii="Times New Roman" w:hAnsi="Times New Roman"/>
          <w:sz w:val="28"/>
          <w:szCs w:val="28"/>
        </w:rPr>
        <w:t xml:space="preserve">законодавством. </w:t>
      </w:r>
    </w:p>
    <w:p w:rsidR="00753D84" w:rsidRPr="009D1878"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4. Установи та організації, що беруть участь у виконанні програми, діють </w:t>
      </w:r>
      <w:r w:rsidRPr="00CA015F">
        <w:rPr>
          <w:rFonts w:ascii="Times New Roman" w:hAnsi="Times New Roman"/>
          <w:sz w:val="28"/>
          <w:szCs w:val="28"/>
        </w:rPr>
        <w:br/>
      </w:r>
      <w:proofErr w:type="gramStart"/>
      <w:r w:rsidRPr="00CA015F">
        <w:rPr>
          <w:rFonts w:ascii="Times New Roman" w:hAnsi="Times New Roman"/>
          <w:sz w:val="28"/>
          <w:szCs w:val="28"/>
        </w:rPr>
        <w:t>у межах</w:t>
      </w:r>
      <w:proofErr w:type="gramEnd"/>
      <w:r w:rsidRPr="00CA015F">
        <w:rPr>
          <w:rFonts w:ascii="Times New Roman" w:hAnsi="Times New Roman"/>
          <w:sz w:val="28"/>
          <w:szCs w:val="28"/>
        </w:rPr>
        <w:t xml:space="preserve"> кошторисів, передбачених на здійснення їх основної діяльності.</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5. Обсяг фінансового ресурсу для виконання завдань і заходів Програми </w:t>
      </w:r>
      <w:r w:rsidRPr="00CA015F">
        <w:rPr>
          <w:rFonts w:ascii="Times New Roman" w:hAnsi="Times New Roman"/>
          <w:sz w:val="28"/>
          <w:szCs w:val="28"/>
        </w:rPr>
        <w:br/>
        <w:t>на 2021</w:t>
      </w:r>
      <w:r>
        <w:rPr>
          <w:rFonts w:ascii="Times New Roman" w:hAnsi="Times New Roman"/>
          <w:sz w:val="28"/>
          <w:szCs w:val="28"/>
          <w:lang w:val="uk-UA"/>
        </w:rPr>
        <w:t xml:space="preserve"> рік</w:t>
      </w:r>
      <w:r w:rsidRPr="00CA015F">
        <w:rPr>
          <w:rFonts w:ascii="Times New Roman" w:hAnsi="Times New Roman"/>
          <w:sz w:val="28"/>
          <w:szCs w:val="28"/>
        </w:rPr>
        <w:t xml:space="preserve"> та наступні роки буде визначатися під час формування, розгляду </w:t>
      </w:r>
      <w:r w:rsidRPr="00CA015F">
        <w:rPr>
          <w:rFonts w:ascii="Times New Roman" w:hAnsi="Times New Roman"/>
          <w:sz w:val="28"/>
          <w:szCs w:val="28"/>
        </w:rPr>
        <w:br/>
        <w:t xml:space="preserve">та затвердження </w:t>
      </w:r>
      <w:r>
        <w:rPr>
          <w:rFonts w:ascii="Times New Roman" w:hAnsi="Times New Roman"/>
          <w:sz w:val="28"/>
          <w:szCs w:val="28"/>
          <w:lang w:val="uk-UA"/>
        </w:rPr>
        <w:t>районн</w:t>
      </w:r>
      <w:r w:rsidRPr="00CA015F">
        <w:rPr>
          <w:rFonts w:ascii="Times New Roman" w:hAnsi="Times New Roman"/>
          <w:sz w:val="28"/>
          <w:szCs w:val="28"/>
        </w:rPr>
        <w:t>ого бюджету К</w:t>
      </w:r>
      <w:r>
        <w:rPr>
          <w:rFonts w:ascii="Times New Roman" w:hAnsi="Times New Roman"/>
          <w:sz w:val="28"/>
          <w:szCs w:val="28"/>
          <w:lang w:val="uk-UA"/>
        </w:rPr>
        <w:t>ропивницького</w:t>
      </w:r>
      <w:r w:rsidRPr="00CA015F">
        <w:rPr>
          <w:rFonts w:ascii="Times New Roman" w:hAnsi="Times New Roman"/>
          <w:sz w:val="28"/>
          <w:szCs w:val="28"/>
        </w:rPr>
        <w:t xml:space="preserve"> </w:t>
      </w:r>
      <w:r>
        <w:rPr>
          <w:rFonts w:ascii="Times New Roman" w:hAnsi="Times New Roman"/>
          <w:sz w:val="28"/>
          <w:szCs w:val="28"/>
          <w:lang w:val="uk-UA"/>
        </w:rPr>
        <w:t>району</w:t>
      </w:r>
      <w:r w:rsidRPr="00CA015F">
        <w:rPr>
          <w:rFonts w:ascii="Times New Roman" w:hAnsi="Times New Roman"/>
          <w:sz w:val="28"/>
          <w:szCs w:val="28"/>
        </w:rPr>
        <w:t xml:space="preserve"> на відповідний бюджетний рік та/або внесення змін до </w:t>
      </w:r>
      <w:r>
        <w:rPr>
          <w:rFonts w:ascii="Times New Roman" w:hAnsi="Times New Roman"/>
          <w:sz w:val="28"/>
          <w:szCs w:val="28"/>
          <w:lang w:val="uk-UA"/>
        </w:rPr>
        <w:t>районн</w:t>
      </w:r>
      <w:r w:rsidRPr="00CA015F">
        <w:rPr>
          <w:rFonts w:ascii="Times New Roman" w:hAnsi="Times New Roman"/>
          <w:sz w:val="28"/>
          <w:szCs w:val="28"/>
        </w:rPr>
        <w:t>ого бюджету.</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lastRenderedPageBreak/>
        <w:t>6. Розрахунок асигнувань на реалізацію заходів на період дії Програми протягом 2021-202</w:t>
      </w:r>
      <w:r>
        <w:rPr>
          <w:rFonts w:ascii="Times New Roman" w:hAnsi="Times New Roman"/>
          <w:sz w:val="28"/>
          <w:szCs w:val="28"/>
          <w:lang w:val="uk-UA"/>
        </w:rPr>
        <w:t>2</w:t>
      </w:r>
      <w:r w:rsidRPr="00CA015F">
        <w:rPr>
          <w:rFonts w:ascii="Times New Roman" w:hAnsi="Times New Roman"/>
          <w:sz w:val="28"/>
          <w:szCs w:val="28"/>
        </w:rPr>
        <w:t xml:space="preserve"> років (ресурсне забезпечення Програми) наведено </w:t>
      </w:r>
      <w:r w:rsidRPr="00CA015F">
        <w:rPr>
          <w:rFonts w:ascii="Times New Roman" w:hAnsi="Times New Roman"/>
          <w:sz w:val="28"/>
          <w:szCs w:val="28"/>
        </w:rPr>
        <w:br/>
        <w:t>у додатку 1.</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tabs>
          <w:tab w:val="left" w:pos="1276"/>
        </w:tabs>
        <w:spacing w:after="0" w:line="240" w:lineRule="auto"/>
        <w:ind w:firstLine="709"/>
        <w:jc w:val="center"/>
        <w:rPr>
          <w:rFonts w:ascii="Times New Roman" w:hAnsi="Times New Roman"/>
          <w:b/>
          <w:sz w:val="28"/>
          <w:szCs w:val="28"/>
        </w:rPr>
      </w:pPr>
      <w:r w:rsidRPr="00CA015F">
        <w:rPr>
          <w:rFonts w:ascii="Times New Roman" w:hAnsi="Times New Roman"/>
          <w:b/>
          <w:sz w:val="28"/>
          <w:szCs w:val="28"/>
          <w:lang w:val="en-US"/>
        </w:rPr>
        <w:t>V</w:t>
      </w:r>
      <w:r w:rsidRPr="00CA015F">
        <w:rPr>
          <w:rFonts w:ascii="Times New Roman" w:hAnsi="Times New Roman"/>
          <w:b/>
          <w:sz w:val="28"/>
          <w:szCs w:val="28"/>
        </w:rPr>
        <w:t>. Завдання і заходи Програми та результативні показники</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Основними (пріоритетними) завданнями Програми за </w:t>
      </w:r>
      <w:r>
        <w:rPr>
          <w:rFonts w:ascii="Times New Roman" w:hAnsi="Times New Roman"/>
          <w:sz w:val="28"/>
          <w:szCs w:val="28"/>
          <w:lang w:val="uk-UA"/>
        </w:rPr>
        <w:t>дво</w:t>
      </w:r>
      <w:r w:rsidRPr="00CA015F">
        <w:rPr>
          <w:rFonts w:ascii="Times New Roman" w:hAnsi="Times New Roman"/>
          <w:sz w:val="28"/>
          <w:szCs w:val="28"/>
        </w:rPr>
        <w:t xml:space="preserve">ма напрямами </w:t>
      </w:r>
      <w:r w:rsidRPr="00CA015F">
        <w:rPr>
          <w:rFonts w:ascii="Times New Roman" w:hAnsi="Times New Roman"/>
          <w:sz w:val="28"/>
          <w:szCs w:val="28"/>
        </w:rPr>
        <w:br/>
        <w:t>її реалізації є:</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CA015F">
      <w:pPr>
        <w:pStyle w:val="11"/>
        <w:ind w:left="0" w:firstLine="567"/>
        <w:jc w:val="both"/>
        <w:rPr>
          <w:sz w:val="28"/>
          <w:szCs w:val="28"/>
          <w:lang w:val="uk-UA"/>
        </w:rPr>
      </w:pPr>
      <w:r w:rsidRPr="00CA015F">
        <w:rPr>
          <w:sz w:val="28"/>
          <w:szCs w:val="28"/>
          <w:lang w:val="uk-UA"/>
        </w:rPr>
        <w:t xml:space="preserve">1. Сприяння розвитку мережі інститутів громадянського суспільства </w:t>
      </w:r>
      <w:r w:rsidRPr="00CA015F">
        <w:rPr>
          <w:sz w:val="28"/>
          <w:szCs w:val="28"/>
          <w:lang w:val="uk-UA"/>
        </w:rPr>
        <w:br/>
        <w:t>та створення системи їх ресурсного забезпечення сталої діяльності.</w:t>
      </w:r>
    </w:p>
    <w:p w:rsidR="00753D84" w:rsidRPr="00CA015F" w:rsidRDefault="00753D84" w:rsidP="00CA015F">
      <w:pPr>
        <w:pStyle w:val="11"/>
        <w:ind w:left="0" w:firstLine="567"/>
        <w:jc w:val="both"/>
        <w:rPr>
          <w:sz w:val="28"/>
          <w:szCs w:val="28"/>
          <w:lang w:val="uk-UA"/>
        </w:rPr>
      </w:pPr>
    </w:p>
    <w:p w:rsidR="00753D84" w:rsidRPr="00CA015F" w:rsidRDefault="00753D84" w:rsidP="00CA015F">
      <w:pPr>
        <w:pStyle w:val="11"/>
        <w:ind w:left="0" w:firstLine="567"/>
        <w:jc w:val="both"/>
        <w:rPr>
          <w:sz w:val="28"/>
          <w:szCs w:val="28"/>
          <w:lang w:val="uk-UA"/>
        </w:rPr>
      </w:pPr>
      <w:r w:rsidRPr="00CA015F">
        <w:rPr>
          <w:sz w:val="28"/>
          <w:szCs w:val="28"/>
          <w:lang w:val="uk-UA"/>
        </w:rPr>
        <w:t>2. Здійснення ефективного громадського контролю за діяльністю місцевих органів виконавчої влади, органів місцевого самоврядування, посилення впливу ІГС на прийняття управлінських рішень та їх реалізацію.</w:t>
      </w:r>
    </w:p>
    <w:p w:rsidR="00753D84" w:rsidRPr="00CA015F" w:rsidRDefault="00753D84" w:rsidP="00CA015F">
      <w:pPr>
        <w:pStyle w:val="11"/>
        <w:ind w:left="0" w:firstLine="567"/>
        <w:jc w:val="both"/>
        <w:rPr>
          <w:sz w:val="28"/>
          <w:szCs w:val="28"/>
          <w:lang w:val="uk-UA"/>
        </w:rPr>
      </w:pPr>
    </w:p>
    <w:p w:rsidR="00753D84" w:rsidRPr="00CA015F" w:rsidRDefault="00753D84" w:rsidP="00CA015F">
      <w:pPr>
        <w:pStyle w:val="11"/>
        <w:ind w:left="0" w:firstLine="567"/>
        <w:jc w:val="both"/>
        <w:rPr>
          <w:sz w:val="28"/>
          <w:szCs w:val="28"/>
          <w:lang w:val="uk-UA"/>
        </w:rPr>
      </w:pPr>
      <w:r w:rsidRPr="00CA015F">
        <w:rPr>
          <w:sz w:val="28"/>
          <w:szCs w:val="28"/>
          <w:lang w:val="uk-UA"/>
        </w:rPr>
        <w:t>3. Сприяння формуванню національної свідомості, гідності, розвитку української державності, патріотизму, міжкультурному порозумінню.</w:t>
      </w:r>
    </w:p>
    <w:p w:rsidR="00753D84" w:rsidRPr="00CA015F" w:rsidRDefault="00753D84" w:rsidP="00CA015F">
      <w:pPr>
        <w:pStyle w:val="11"/>
        <w:ind w:left="0" w:firstLine="567"/>
        <w:jc w:val="both"/>
        <w:rPr>
          <w:sz w:val="28"/>
          <w:szCs w:val="28"/>
          <w:lang w:val="uk-UA"/>
        </w:rPr>
      </w:pPr>
    </w:p>
    <w:p w:rsidR="00753D84" w:rsidRPr="00CA015F" w:rsidRDefault="00753D84" w:rsidP="00CA015F">
      <w:pPr>
        <w:pStyle w:val="11"/>
        <w:ind w:left="0" w:firstLine="567"/>
        <w:jc w:val="both"/>
        <w:rPr>
          <w:sz w:val="28"/>
          <w:szCs w:val="28"/>
          <w:lang w:val="uk-UA"/>
        </w:rPr>
      </w:pPr>
      <w:r w:rsidRPr="00CA015F">
        <w:rPr>
          <w:sz w:val="28"/>
          <w:szCs w:val="28"/>
          <w:lang w:val="uk-UA"/>
        </w:rPr>
        <w:t>4. Сприяння гармонізації міжконфесійних відносин.</w:t>
      </w:r>
    </w:p>
    <w:p w:rsidR="00753D84" w:rsidRPr="00CA015F" w:rsidRDefault="00753D84" w:rsidP="00CA015F">
      <w:pPr>
        <w:pStyle w:val="11"/>
        <w:ind w:left="0" w:firstLine="567"/>
        <w:jc w:val="both"/>
        <w:rPr>
          <w:sz w:val="28"/>
          <w:szCs w:val="28"/>
          <w:lang w:val="uk-UA"/>
        </w:rPr>
      </w:pPr>
    </w:p>
    <w:p w:rsidR="00753D84" w:rsidRPr="00CA015F" w:rsidRDefault="00753D84" w:rsidP="00CA015F">
      <w:pPr>
        <w:pStyle w:val="11"/>
        <w:ind w:left="0" w:firstLine="567"/>
        <w:jc w:val="both"/>
        <w:rPr>
          <w:sz w:val="28"/>
          <w:szCs w:val="28"/>
          <w:lang w:val="uk-UA"/>
        </w:rPr>
      </w:pPr>
      <w:r w:rsidRPr="00CA015F">
        <w:rPr>
          <w:sz w:val="28"/>
          <w:szCs w:val="28"/>
          <w:lang w:val="uk-UA"/>
        </w:rPr>
        <w:t>5. Сприяння розвитку інформаційного простору.</w:t>
      </w:r>
    </w:p>
    <w:p w:rsidR="00753D84" w:rsidRPr="00CA015F" w:rsidRDefault="00753D84" w:rsidP="00CA015F">
      <w:pPr>
        <w:pStyle w:val="11"/>
        <w:ind w:left="0" w:firstLine="567"/>
        <w:jc w:val="both"/>
        <w:rPr>
          <w:sz w:val="28"/>
          <w:szCs w:val="28"/>
          <w:lang w:val="uk-UA"/>
        </w:rPr>
      </w:pPr>
    </w:p>
    <w:p w:rsidR="00753D84" w:rsidRPr="008A37CD" w:rsidRDefault="00753D84" w:rsidP="00CA015F">
      <w:pPr>
        <w:spacing w:after="0" w:line="240" w:lineRule="auto"/>
        <w:ind w:firstLine="567"/>
        <w:jc w:val="both"/>
        <w:rPr>
          <w:rFonts w:ascii="Times New Roman" w:hAnsi="Times New Roman"/>
          <w:sz w:val="28"/>
          <w:szCs w:val="28"/>
          <w:lang w:val="uk-UA"/>
        </w:rPr>
      </w:pPr>
      <w:r w:rsidRPr="008A37CD">
        <w:rPr>
          <w:rFonts w:ascii="Times New Roman" w:hAnsi="Times New Roman"/>
          <w:sz w:val="28"/>
          <w:szCs w:val="28"/>
          <w:lang w:val="uk-UA"/>
        </w:rPr>
        <w:t>6.</w:t>
      </w:r>
      <w:r w:rsidRPr="00CA015F">
        <w:rPr>
          <w:rFonts w:ascii="Times New Roman" w:hAnsi="Times New Roman"/>
          <w:sz w:val="28"/>
          <w:szCs w:val="28"/>
        </w:rPr>
        <w:t> </w:t>
      </w:r>
      <w:r w:rsidRPr="008A37CD">
        <w:rPr>
          <w:rFonts w:ascii="Times New Roman" w:hAnsi="Times New Roman"/>
          <w:sz w:val="28"/>
          <w:szCs w:val="28"/>
          <w:lang w:val="uk-UA"/>
        </w:rPr>
        <w:t xml:space="preserve">Підвищення повноти й оперативності інформування громадян </w:t>
      </w:r>
      <w:r>
        <w:rPr>
          <w:rFonts w:ascii="Times New Roman" w:hAnsi="Times New Roman"/>
          <w:sz w:val="28"/>
          <w:szCs w:val="28"/>
          <w:lang w:val="uk-UA"/>
        </w:rPr>
        <w:t>району</w:t>
      </w:r>
      <w:r w:rsidRPr="008A37CD">
        <w:rPr>
          <w:rFonts w:ascii="Times New Roman" w:hAnsi="Times New Roman"/>
          <w:sz w:val="28"/>
          <w:szCs w:val="28"/>
          <w:lang w:val="uk-UA"/>
        </w:rPr>
        <w:t xml:space="preserve"> </w:t>
      </w:r>
      <w:r w:rsidRPr="008A37CD">
        <w:rPr>
          <w:rFonts w:ascii="Times New Roman" w:hAnsi="Times New Roman"/>
          <w:sz w:val="28"/>
          <w:szCs w:val="28"/>
          <w:lang w:val="uk-UA"/>
        </w:rPr>
        <w:br/>
        <w:t xml:space="preserve">про діяльність органів державної влади та органів місцевого самоврядування </w:t>
      </w:r>
      <w:r w:rsidRPr="008A37CD">
        <w:rPr>
          <w:rFonts w:ascii="Times New Roman" w:hAnsi="Times New Roman"/>
          <w:sz w:val="28"/>
          <w:szCs w:val="28"/>
          <w:lang w:val="uk-UA"/>
        </w:rPr>
        <w:br/>
        <w:t>з актуальних питань життя р</w:t>
      </w:r>
      <w:r>
        <w:rPr>
          <w:rFonts w:ascii="Times New Roman" w:hAnsi="Times New Roman"/>
          <w:sz w:val="28"/>
          <w:szCs w:val="28"/>
          <w:lang w:val="uk-UA"/>
        </w:rPr>
        <w:t>айон</w:t>
      </w:r>
      <w:r w:rsidRPr="008A37CD">
        <w:rPr>
          <w:rFonts w:ascii="Times New Roman" w:hAnsi="Times New Roman"/>
          <w:sz w:val="28"/>
          <w:szCs w:val="28"/>
          <w:lang w:val="uk-UA"/>
        </w:rPr>
        <w:t>у.</w:t>
      </w:r>
    </w:p>
    <w:p w:rsidR="00753D84" w:rsidRPr="008A37CD" w:rsidRDefault="00753D84" w:rsidP="00CA015F">
      <w:pPr>
        <w:spacing w:after="0" w:line="240" w:lineRule="auto"/>
        <w:ind w:firstLine="567"/>
        <w:jc w:val="both"/>
        <w:rPr>
          <w:rFonts w:ascii="Times New Roman" w:hAnsi="Times New Roman"/>
          <w:sz w:val="28"/>
          <w:szCs w:val="28"/>
          <w:lang w:val="uk-UA"/>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bCs/>
          <w:sz w:val="28"/>
          <w:szCs w:val="28"/>
        </w:rPr>
        <w:t>8. Основні заходи реалізації Програми наведено у</w:t>
      </w:r>
      <w:r>
        <w:rPr>
          <w:rFonts w:ascii="Times New Roman" w:hAnsi="Times New Roman"/>
          <w:sz w:val="28"/>
          <w:szCs w:val="28"/>
        </w:rPr>
        <w:t xml:space="preserve"> Р</w:t>
      </w:r>
      <w:r w:rsidRPr="00CA015F">
        <w:rPr>
          <w:rFonts w:ascii="Times New Roman" w:hAnsi="Times New Roman"/>
          <w:sz w:val="28"/>
          <w:szCs w:val="28"/>
        </w:rPr>
        <w:t>озділі VII.</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9. Виконання Програми до 202</w:t>
      </w:r>
      <w:r>
        <w:rPr>
          <w:rFonts w:ascii="Times New Roman" w:hAnsi="Times New Roman"/>
          <w:sz w:val="28"/>
          <w:szCs w:val="28"/>
          <w:lang w:val="uk-UA"/>
        </w:rPr>
        <w:t>2</w:t>
      </w:r>
      <w:r w:rsidRPr="00CA015F">
        <w:rPr>
          <w:rFonts w:ascii="Times New Roman" w:hAnsi="Times New Roman"/>
          <w:sz w:val="28"/>
          <w:szCs w:val="28"/>
        </w:rPr>
        <w:t xml:space="preserve"> року дасть змогу:</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 створити цілісну систему соціального партнерства між органами виконавчої влади, органами місцевого самоврядування та ІГС, в тому числі </w:t>
      </w:r>
      <w:r w:rsidRPr="00CA015F">
        <w:rPr>
          <w:rFonts w:ascii="Times New Roman" w:hAnsi="Times New Roman"/>
          <w:sz w:val="28"/>
          <w:szCs w:val="28"/>
        </w:rPr>
        <w:br/>
        <w:t xml:space="preserve">за рахунок створення умов для участі ІГС у формуванні й реалізації державної </w:t>
      </w:r>
      <w:r w:rsidRPr="00CA015F">
        <w:rPr>
          <w:rFonts w:ascii="Times New Roman" w:hAnsi="Times New Roman"/>
          <w:sz w:val="28"/>
          <w:szCs w:val="28"/>
        </w:rPr>
        <w:br/>
        <w:t>і регіональної політики, що дасть змогу, окрім іншого, збільшити кількість спільних ініціатив, проектів та заходів;</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2)  всебічно висвітлювати діяльність органів місцевого самоврядування </w:t>
      </w:r>
      <w:r w:rsidRPr="00CA015F">
        <w:rPr>
          <w:rFonts w:ascii="Times New Roman" w:hAnsi="Times New Roman"/>
          <w:sz w:val="28"/>
          <w:szCs w:val="28"/>
        </w:rPr>
        <w:br/>
        <w:t xml:space="preserve">та місцевих органів виконавчої влади, зокрема </w:t>
      </w:r>
      <w:r>
        <w:rPr>
          <w:rFonts w:ascii="Times New Roman" w:hAnsi="Times New Roman"/>
          <w:sz w:val="28"/>
          <w:szCs w:val="28"/>
          <w:lang w:val="uk-UA"/>
        </w:rPr>
        <w:t>район</w:t>
      </w:r>
      <w:r w:rsidRPr="00CA015F">
        <w:rPr>
          <w:rFonts w:ascii="Times New Roman" w:hAnsi="Times New Roman"/>
          <w:sz w:val="28"/>
          <w:szCs w:val="28"/>
        </w:rPr>
        <w:t xml:space="preserve">ної державної адміністрації, а також громадсько-політичне, економічне, культурне життя </w:t>
      </w:r>
      <w:r>
        <w:rPr>
          <w:rFonts w:ascii="Times New Roman" w:hAnsi="Times New Roman"/>
          <w:sz w:val="28"/>
          <w:szCs w:val="28"/>
          <w:lang w:val="uk-UA"/>
        </w:rPr>
        <w:t>району</w:t>
      </w:r>
      <w:r w:rsidRPr="00CA015F">
        <w:rPr>
          <w:rFonts w:ascii="Times New Roman" w:hAnsi="Times New Roman"/>
          <w:sz w:val="28"/>
          <w:szCs w:val="28"/>
        </w:rPr>
        <w:t xml:space="preserve"> й держави, мати оперативну та неупереджену інформацію </w:t>
      </w:r>
      <w:r w:rsidRPr="00CA015F">
        <w:rPr>
          <w:rFonts w:ascii="Times New Roman" w:hAnsi="Times New Roman"/>
          <w:sz w:val="28"/>
          <w:szCs w:val="28"/>
        </w:rPr>
        <w:br/>
        <w:t xml:space="preserve">про суспільно-політичне, соціально-економічне й культурне життя </w:t>
      </w:r>
      <w:r>
        <w:rPr>
          <w:rFonts w:ascii="Times New Roman" w:hAnsi="Times New Roman"/>
          <w:sz w:val="28"/>
          <w:szCs w:val="28"/>
          <w:lang w:val="uk-UA"/>
        </w:rPr>
        <w:t>району</w:t>
      </w:r>
      <w:r w:rsidRPr="00CA015F">
        <w:rPr>
          <w:rFonts w:ascii="Times New Roman" w:hAnsi="Times New Roman"/>
          <w:sz w:val="28"/>
          <w:szCs w:val="28"/>
        </w:rPr>
        <w:t>;</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3) підвищити якість рішень місцевих органів виконавчої влади та </w:t>
      </w:r>
      <w:r w:rsidRPr="00CA015F">
        <w:rPr>
          <w:rFonts w:ascii="Times New Roman" w:hAnsi="Times New Roman"/>
          <w:bCs/>
          <w:iCs/>
          <w:sz w:val="28"/>
          <w:szCs w:val="28"/>
        </w:rPr>
        <w:t>органів місцевого самоврядування</w:t>
      </w:r>
      <w:r w:rsidRPr="00CA015F">
        <w:rPr>
          <w:rFonts w:ascii="Times New Roman" w:hAnsi="Times New Roman"/>
          <w:sz w:val="28"/>
          <w:szCs w:val="28"/>
        </w:rPr>
        <w:t xml:space="preserve"> шляхом врахування законних інтересів громадськості;</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lastRenderedPageBreak/>
        <w:t xml:space="preserve">4) зміцнити інститути громадянського суспільства області шляхом надання інформаційної, фінансової підтримки громадянському суспільству, проведення спільних заходів тощо; </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5) </w:t>
      </w:r>
      <w:r w:rsidRPr="00CA015F">
        <w:rPr>
          <w:rFonts w:ascii="Times New Roman" w:hAnsi="Times New Roman"/>
          <w:bCs/>
          <w:sz w:val="28"/>
          <w:szCs w:val="28"/>
        </w:rPr>
        <w:t xml:space="preserve">збільшити можливості залучення небюджетних надходжень </w:t>
      </w:r>
      <w:r w:rsidRPr="00CA015F">
        <w:rPr>
          <w:rFonts w:ascii="Times New Roman" w:hAnsi="Times New Roman"/>
          <w:bCs/>
          <w:sz w:val="28"/>
          <w:szCs w:val="28"/>
        </w:rPr>
        <w:br/>
        <w:t xml:space="preserve">для реалізації ІГС суспільно значущих заходів, як самостійних, так і спільних </w:t>
      </w:r>
      <w:r w:rsidRPr="00CA015F">
        <w:rPr>
          <w:rFonts w:ascii="Times New Roman" w:hAnsi="Times New Roman"/>
          <w:bCs/>
          <w:sz w:val="28"/>
          <w:szCs w:val="28"/>
        </w:rPr>
        <w:br/>
        <w:t xml:space="preserve">з місцевими органами виконавчої влади, органами місцевого самоврядування, спрямованих на вирішення завдань соціально-економічного розвитку </w:t>
      </w:r>
      <w:r>
        <w:rPr>
          <w:rFonts w:ascii="Times New Roman" w:hAnsi="Times New Roman"/>
          <w:sz w:val="28"/>
          <w:szCs w:val="28"/>
          <w:lang w:val="uk-UA"/>
        </w:rPr>
        <w:t>району</w:t>
      </w:r>
      <w:r w:rsidRPr="00CA015F">
        <w:rPr>
          <w:rFonts w:ascii="Times New Roman" w:hAnsi="Times New Roman"/>
          <w:bCs/>
          <w:sz w:val="28"/>
          <w:szCs w:val="28"/>
        </w:rPr>
        <w:t xml:space="preserve">; </w:t>
      </w:r>
    </w:p>
    <w:p w:rsidR="00753D84" w:rsidRPr="00AE3C01" w:rsidRDefault="00753D84" w:rsidP="00CA015F">
      <w:pPr>
        <w:spacing w:after="0" w:line="240" w:lineRule="auto"/>
        <w:ind w:firstLine="567"/>
        <w:jc w:val="both"/>
        <w:rPr>
          <w:rFonts w:ascii="Times New Roman" w:hAnsi="Times New Roman"/>
          <w:sz w:val="28"/>
          <w:szCs w:val="28"/>
          <w:lang w:val="uk-UA"/>
        </w:rPr>
      </w:pPr>
      <w:r w:rsidRPr="00CA015F">
        <w:rPr>
          <w:rFonts w:ascii="Times New Roman" w:hAnsi="Times New Roman"/>
          <w:sz w:val="28"/>
          <w:szCs w:val="28"/>
        </w:rPr>
        <w:t>6) зміцнити патріотизм, національно-державну свідомість суспільства, підвищити рівень громадянської культури, сприяти зростанню суспільної моралі громадян</w:t>
      </w:r>
      <w:bookmarkStart w:id="2" w:name="84"/>
      <w:bookmarkEnd w:id="2"/>
      <w:r w:rsidRPr="00CA015F">
        <w:rPr>
          <w:rFonts w:ascii="Times New Roman" w:hAnsi="Times New Roman"/>
          <w:sz w:val="28"/>
          <w:szCs w:val="28"/>
        </w:rPr>
        <w:t>, розвивати воло</w:t>
      </w:r>
      <w:r>
        <w:rPr>
          <w:rFonts w:ascii="Times New Roman" w:hAnsi="Times New Roman"/>
          <w:sz w:val="28"/>
          <w:szCs w:val="28"/>
        </w:rPr>
        <w:t>нтерський рух та благодійництво</w:t>
      </w:r>
      <w:r>
        <w:rPr>
          <w:rFonts w:ascii="Times New Roman" w:hAnsi="Times New Roman"/>
          <w:sz w:val="28"/>
          <w:szCs w:val="28"/>
          <w:lang w:val="uk-UA"/>
        </w:rPr>
        <w:t>.</w:t>
      </w:r>
    </w:p>
    <w:p w:rsidR="00753D84" w:rsidRDefault="00753D84" w:rsidP="00CA015F">
      <w:pPr>
        <w:spacing w:after="0" w:line="240" w:lineRule="auto"/>
        <w:ind w:firstLine="567"/>
        <w:jc w:val="both"/>
        <w:rPr>
          <w:rFonts w:ascii="Times New Roman" w:hAnsi="Times New Roman"/>
          <w:bCs/>
          <w:sz w:val="28"/>
          <w:szCs w:val="28"/>
          <w:lang w:val="uk-UA"/>
        </w:rPr>
      </w:pPr>
    </w:p>
    <w:p w:rsidR="00753D84" w:rsidRPr="00CA015F" w:rsidRDefault="00753D84" w:rsidP="00CA015F">
      <w:pPr>
        <w:spacing w:after="0" w:line="240" w:lineRule="auto"/>
        <w:ind w:firstLine="567"/>
        <w:jc w:val="both"/>
        <w:rPr>
          <w:rFonts w:ascii="Times New Roman" w:hAnsi="Times New Roman"/>
          <w:bCs/>
          <w:sz w:val="28"/>
          <w:szCs w:val="28"/>
        </w:rPr>
      </w:pPr>
      <w:r w:rsidRPr="00CA015F">
        <w:rPr>
          <w:rFonts w:ascii="Times New Roman" w:hAnsi="Times New Roman"/>
          <w:bCs/>
          <w:sz w:val="28"/>
          <w:szCs w:val="28"/>
        </w:rPr>
        <w:t>10. Показники продукту Програми наведені у додатку 2.</w:t>
      </w:r>
    </w:p>
    <w:p w:rsidR="00753D84" w:rsidRPr="00CA015F" w:rsidRDefault="00753D84" w:rsidP="00CA015F">
      <w:pPr>
        <w:spacing w:after="0" w:line="240" w:lineRule="auto"/>
        <w:ind w:firstLine="567"/>
        <w:jc w:val="both"/>
        <w:rPr>
          <w:rFonts w:ascii="Times New Roman" w:hAnsi="Times New Roman"/>
          <w:bCs/>
          <w:sz w:val="28"/>
          <w:szCs w:val="28"/>
        </w:rPr>
      </w:pPr>
    </w:p>
    <w:p w:rsidR="00753D84" w:rsidRPr="00CA015F" w:rsidRDefault="00753D84" w:rsidP="00CA015F">
      <w:pPr>
        <w:tabs>
          <w:tab w:val="left" w:pos="1276"/>
        </w:tabs>
        <w:spacing w:after="0" w:line="240" w:lineRule="auto"/>
        <w:jc w:val="center"/>
        <w:rPr>
          <w:rFonts w:ascii="Times New Roman" w:hAnsi="Times New Roman"/>
          <w:b/>
          <w:sz w:val="28"/>
          <w:szCs w:val="28"/>
        </w:rPr>
      </w:pPr>
      <w:r w:rsidRPr="00CA015F">
        <w:rPr>
          <w:rFonts w:ascii="Times New Roman" w:hAnsi="Times New Roman"/>
          <w:b/>
          <w:sz w:val="28"/>
          <w:szCs w:val="28"/>
          <w:lang w:val="en-US"/>
        </w:rPr>
        <w:t>VI</w:t>
      </w:r>
      <w:r w:rsidRPr="00CA015F">
        <w:rPr>
          <w:rFonts w:ascii="Times New Roman" w:hAnsi="Times New Roman"/>
          <w:b/>
          <w:sz w:val="28"/>
          <w:szCs w:val="28"/>
        </w:rPr>
        <w:t xml:space="preserve">. Координація, моніторинг та контроль </w:t>
      </w:r>
    </w:p>
    <w:p w:rsidR="00753D84" w:rsidRPr="00CA015F" w:rsidRDefault="00753D84" w:rsidP="00CA015F">
      <w:pPr>
        <w:tabs>
          <w:tab w:val="left" w:pos="1276"/>
        </w:tabs>
        <w:spacing w:after="0" w:line="240" w:lineRule="auto"/>
        <w:jc w:val="center"/>
        <w:rPr>
          <w:rFonts w:ascii="Times New Roman" w:hAnsi="Times New Roman"/>
          <w:b/>
          <w:sz w:val="28"/>
          <w:szCs w:val="28"/>
        </w:rPr>
      </w:pPr>
      <w:r w:rsidRPr="00CA015F">
        <w:rPr>
          <w:rFonts w:ascii="Times New Roman" w:hAnsi="Times New Roman"/>
          <w:b/>
          <w:sz w:val="28"/>
          <w:szCs w:val="28"/>
        </w:rPr>
        <w:t>за ходом виконання Програми</w:t>
      </w:r>
    </w:p>
    <w:p w:rsidR="00753D84" w:rsidRPr="00CA015F" w:rsidRDefault="00753D84" w:rsidP="00CA015F">
      <w:pPr>
        <w:tabs>
          <w:tab w:val="left" w:pos="1276"/>
        </w:tabs>
        <w:spacing w:after="0" w:line="240" w:lineRule="auto"/>
        <w:ind w:left="720"/>
        <w:jc w:val="center"/>
        <w:rPr>
          <w:rFonts w:ascii="Times New Roman" w:hAnsi="Times New Roman"/>
          <w:b/>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 Програма виконується шляхом здійснення її заходів та завдань виконавцями, що несуть відповідальність за її виконання. Реалізація Програми забезпечується спільними зусиллями місцевих органів виконавчої влади, органів місцевого самоврядування та організацій громадянського суспільства </w:t>
      </w:r>
      <w:r w:rsidRPr="00CA015F">
        <w:rPr>
          <w:rFonts w:ascii="Times New Roman" w:hAnsi="Times New Roman"/>
          <w:sz w:val="28"/>
          <w:szCs w:val="28"/>
        </w:rPr>
        <w:br/>
        <w:t>для досягнення мети та завдань Програми.</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570908" w:rsidRDefault="00753D84" w:rsidP="00570908">
      <w:pPr>
        <w:ind w:firstLine="540"/>
        <w:jc w:val="both"/>
        <w:rPr>
          <w:rFonts w:ascii="Times New Roman" w:hAnsi="Times New Roman"/>
          <w:sz w:val="28"/>
          <w:szCs w:val="28"/>
          <w:lang w:val="uk-UA"/>
        </w:rPr>
      </w:pPr>
      <w:r w:rsidRPr="00CA015F">
        <w:rPr>
          <w:rFonts w:ascii="Times New Roman" w:hAnsi="Times New Roman"/>
          <w:sz w:val="28"/>
          <w:szCs w:val="28"/>
        </w:rPr>
        <w:t>2. Контроль за виконанням Програми здійснює К</w:t>
      </w:r>
      <w:r>
        <w:rPr>
          <w:rFonts w:ascii="Times New Roman" w:hAnsi="Times New Roman"/>
          <w:sz w:val="28"/>
          <w:szCs w:val="28"/>
          <w:lang w:val="uk-UA"/>
        </w:rPr>
        <w:t>ропивниц</w:t>
      </w:r>
      <w:r w:rsidRPr="00CA015F">
        <w:rPr>
          <w:rFonts w:ascii="Times New Roman" w:hAnsi="Times New Roman"/>
          <w:sz w:val="28"/>
          <w:szCs w:val="28"/>
        </w:rPr>
        <w:t xml:space="preserve">ька </w:t>
      </w:r>
      <w:r>
        <w:rPr>
          <w:rFonts w:ascii="Times New Roman" w:hAnsi="Times New Roman"/>
          <w:sz w:val="28"/>
          <w:szCs w:val="28"/>
          <w:lang w:val="uk-UA"/>
        </w:rPr>
        <w:t>район</w:t>
      </w:r>
      <w:r w:rsidRPr="00CA015F">
        <w:rPr>
          <w:rFonts w:ascii="Times New Roman" w:hAnsi="Times New Roman"/>
          <w:sz w:val="28"/>
          <w:szCs w:val="28"/>
        </w:rPr>
        <w:t xml:space="preserve">на державна адміністрація </w:t>
      </w:r>
      <w:r w:rsidRPr="00570908">
        <w:rPr>
          <w:rFonts w:ascii="Times New Roman" w:hAnsi="Times New Roman"/>
          <w:sz w:val="28"/>
          <w:szCs w:val="28"/>
        </w:rPr>
        <w:t xml:space="preserve">та постійна комісія </w:t>
      </w:r>
      <w:r w:rsidRPr="00570908">
        <w:rPr>
          <w:rFonts w:ascii="Times New Roman" w:hAnsi="Times New Roman"/>
          <w:sz w:val="28"/>
          <w:szCs w:val="28"/>
          <w:lang w:val="uk-UA"/>
        </w:rPr>
        <w:t>район</w:t>
      </w:r>
      <w:r w:rsidRPr="00570908">
        <w:rPr>
          <w:rFonts w:ascii="Times New Roman" w:hAnsi="Times New Roman"/>
          <w:sz w:val="28"/>
          <w:szCs w:val="28"/>
        </w:rPr>
        <w:t xml:space="preserve">ної ради </w:t>
      </w:r>
      <w:r w:rsidRPr="00570908">
        <w:rPr>
          <w:rFonts w:ascii="Times New Roman" w:hAnsi="Times New Roman"/>
          <w:sz w:val="28"/>
          <w:szCs w:val="28"/>
          <w:lang w:val="uk-UA"/>
        </w:rPr>
        <w:t>з питань соціального захисту, освіти, культури, молоді, спорту та туризму.</w:t>
      </w:r>
    </w:p>
    <w:p w:rsidR="00753D84" w:rsidRPr="0020782F" w:rsidRDefault="00753D84" w:rsidP="00CA015F">
      <w:pPr>
        <w:shd w:val="clear" w:color="auto" w:fill="FFFFFF"/>
        <w:spacing w:after="0" w:line="240" w:lineRule="auto"/>
        <w:ind w:firstLine="567"/>
        <w:jc w:val="both"/>
        <w:rPr>
          <w:rFonts w:ascii="Times New Roman" w:hAnsi="Times New Roman"/>
          <w:sz w:val="28"/>
          <w:szCs w:val="28"/>
          <w:lang w:val="uk-UA"/>
        </w:rPr>
      </w:pPr>
      <w:r w:rsidRPr="0020782F">
        <w:rPr>
          <w:rFonts w:ascii="Times New Roman" w:hAnsi="Times New Roman"/>
          <w:sz w:val="28"/>
          <w:szCs w:val="28"/>
          <w:lang w:val="uk-UA"/>
        </w:rPr>
        <w:t>3.</w:t>
      </w:r>
      <w:r w:rsidRPr="00CA015F">
        <w:rPr>
          <w:rFonts w:ascii="Times New Roman" w:hAnsi="Times New Roman"/>
          <w:sz w:val="28"/>
          <w:szCs w:val="28"/>
        </w:rPr>
        <w:t> </w:t>
      </w:r>
      <w:r w:rsidRPr="0020782F">
        <w:rPr>
          <w:rFonts w:ascii="Times New Roman" w:hAnsi="Times New Roman"/>
          <w:sz w:val="28"/>
          <w:szCs w:val="28"/>
          <w:lang w:val="uk-UA"/>
        </w:rPr>
        <w:t xml:space="preserve">Відповідальним за організаційний супровід та координацію діяльності щодо виконання заходів Програми є </w:t>
      </w:r>
      <w:r>
        <w:rPr>
          <w:rFonts w:ascii="Times New Roman" w:hAnsi="Times New Roman"/>
          <w:sz w:val="28"/>
          <w:szCs w:val="28"/>
          <w:lang w:val="uk-UA"/>
        </w:rPr>
        <w:t>відділ організаційної роботи, інформаційної діяльності та комунікацій з громадськістю апарату район</w:t>
      </w:r>
      <w:r w:rsidRPr="0020782F">
        <w:rPr>
          <w:rFonts w:ascii="Times New Roman" w:hAnsi="Times New Roman"/>
          <w:sz w:val="28"/>
          <w:szCs w:val="28"/>
          <w:lang w:val="uk-UA"/>
        </w:rPr>
        <w:t>ної державної адміністрації.</w:t>
      </w:r>
    </w:p>
    <w:p w:rsidR="00753D84" w:rsidRPr="0020782F" w:rsidRDefault="00753D84" w:rsidP="00CA015F">
      <w:pPr>
        <w:shd w:val="clear" w:color="auto" w:fill="FFFFFF"/>
        <w:spacing w:after="0" w:line="240" w:lineRule="auto"/>
        <w:ind w:firstLine="567"/>
        <w:jc w:val="both"/>
        <w:rPr>
          <w:rFonts w:ascii="Times New Roman" w:hAnsi="Times New Roman"/>
          <w:sz w:val="28"/>
          <w:szCs w:val="28"/>
          <w:lang w:val="uk-UA"/>
        </w:rPr>
      </w:pPr>
    </w:p>
    <w:p w:rsidR="00753D84" w:rsidRPr="0020782F" w:rsidRDefault="00753D84" w:rsidP="0020782F">
      <w:pPr>
        <w:shd w:val="clear" w:color="auto" w:fill="FFFFFF"/>
        <w:spacing w:after="0" w:line="240" w:lineRule="auto"/>
        <w:ind w:firstLine="567"/>
        <w:jc w:val="both"/>
        <w:rPr>
          <w:rFonts w:ascii="Times New Roman" w:hAnsi="Times New Roman"/>
          <w:sz w:val="28"/>
          <w:szCs w:val="28"/>
          <w:lang w:val="uk-UA"/>
        </w:rPr>
      </w:pPr>
      <w:r w:rsidRPr="0020782F">
        <w:rPr>
          <w:rFonts w:ascii="Times New Roman" w:hAnsi="Times New Roman"/>
          <w:color w:val="000000"/>
          <w:sz w:val="28"/>
          <w:szCs w:val="28"/>
          <w:lang w:val="uk-UA"/>
        </w:rPr>
        <w:t>4.</w:t>
      </w:r>
      <w:r w:rsidRPr="00CA015F">
        <w:rPr>
          <w:rFonts w:ascii="Times New Roman" w:hAnsi="Times New Roman"/>
          <w:color w:val="000000"/>
          <w:sz w:val="28"/>
          <w:szCs w:val="28"/>
        </w:rPr>
        <w:t> </w:t>
      </w:r>
      <w:r w:rsidRPr="0020782F">
        <w:rPr>
          <w:rFonts w:ascii="Times New Roman" w:hAnsi="Times New Roman"/>
          <w:color w:val="000000"/>
          <w:sz w:val="28"/>
          <w:szCs w:val="28"/>
          <w:lang w:val="uk-UA"/>
        </w:rPr>
        <w:t xml:space="preserve">Виконання завдань, передбачених Програмою, покладається </w:t>
      </w:r>
      <w:r w:rsidRPr="0020782F">
        <w:rPr>
          <w:rFonts w:ascii="Times New Roman" w:hAnsi="Times New Roman"/>
          <w:color w:val="000000"/>
          <w:sz w:val="28"/>
          <w:szCs w:val="28"/>
          <w:lang w:val="uk-UA"/>
        </w:rPr>
        <w:br/>
        <w:t xml:space="preserve">на </w:t>
      </w:r>
      <w:r>
        <w:rPr>
          <w:rFonts w:ascii="Times New Roman" w:hAnsi="Times New Roman"/>
          <w:sz w:val="28"/>
          <w:szCs w:val="28"/>
          <w:lang w:val="uk-UA"/>
        </w:rPr>
        <w:t>відділ організаційної роботи, інформаційної діяльності та комунікацій з громадськістю апарату районної державної адміністрації,</w:t>
      </w:r>
      <w:r w:rsidRPr="0020782F">
        <w:rPr>
          <w:rFonts w:ascii="Times New Roman" w:hAnsi="Times New Roman"/>
          <w:sz w:val="28"/>
          <w:szCs w:val="28"/>
          <w:lang w:val="uk-UA"/>
        </w:rPr>
        <w:t xml:space="preserve"> </w:t>
      </w:r>
      <w:r w:rsidRPr="0020782F">
        <w:rPr>
          <w:rFonts w:ascii="Times New Roman" w:hAnsi="Times New Roman"/>
          <w:sz w:val="28"/>
          <w:szCs w:val="28"/>
          <w:lang w:val="uk-UA"/>
        </w:rPr>
        <w:br/>
        <w:t xml:space="preserve">інші </w:t>
      </w:r>
      <w:r w:rsidRPr="0020782F">
        <w:rPr>
          <w:rFonts w:ascii="Times New Roman" w:hAnsi="Times New Roman"/>
          <w:color w:val="000000"/>
          <w:sz w:val="28"/>
          <w:szCs w:val="28"/>
          <w:lang w:val="uk-UA"/>
        </w:rPr>
        <w:t xml:space="preserve">структурні підрозділи </w:t>
      </w:r>
      <w:r>
        <w:rPr>
          <w:rFonts w:ascii="Times New Roman" w:hAnsi="Times New Roman"/>
          <w:color w:val="000000"/>
          <w:sz w:val="28"/>
          <w:szCs w:val="28"/>
          <w:lang w:val="uk-UA"/>
        </w:rPr>
        <w:t>район</w:t>
      </w:r>
      <w:r w:rsidRPr="0020782F">
        <w:rPr>
          <w:rFonts w:ascii="Times New Roman" w:hAnsi="Times New Roman"/>
          <w:color w:val="000000"/>
          <w:sz w:val="28"/>
          <w:szCs w:val="28"/>
          <w:lang w:val="uk-UA"/>
        </w:rPr>
        <w:t xml:space="preserve">ної державної адміністрації, виконавчі комітети міських, селищних, сільських рад. Для цього вони </w:t>
      </w:r>
      <w:r w:rsidRPr="0020782F">
        <w:rPr>
          <w:rFonts w:ascii="Times New Roman" w:hAnsi="Times New Roman"/>
          <w:sz w:val="28"/>
          <w:szCs w:val="28"/>
          <w:lang w:val="uk-UA" w:eastAsia="ar-SA"/>
        </w:rPr>
        <w:t xml:space="preserve">щороку до 15 </w:t>
      </w:r>
      <w:r>
        <w:rPr>
          <w:rFonts w:ascii="Times New Roman" w:hAnsi="Times New Roman"/>
          <w:sz w:val="28"/>
          <w:szCs w:val="28"/>
          <w:lang w:val="uk-UA" w:eastAsia="ar-SA"/>
        </w:rPr>
        <w:t>груд</w:t>
      </w:r>
      <w:r w:rsidRPr="0020782F">
        <w:rPr>
          <w:rFonts w:ascii="Times New Roman" w:hAnsi="Times New Roman"/>
          <w:sz w:val="28"/>
          <w:szCs w:val="28"/>
          <w:lang w:val="uk-UA" w:eastAsia="ar-SA"/>
        </w:rPr>
        <w:t xml:space="preserve">ня </w:t>
      </w:r>
      <w:r w:rsidRPr="0020782F">
        <w:rPr>
          <w:rFonts w:ascii="Times New Roman" w:hAnsi="Times New Roman"/>
          <w:color w:val="000000"/>
          <w:sz w:val="28"/>
          <w:szCs w:val="28"/>
          <w:lang w:val="uk-UA"/>
        </w:rPr>
        <w:t>подають</w:t>
      </w:r>
      <w:r>
        <w:rPr>
          <w:rFonts w:ascii="Times New Roman" w:hAnsi="Times New Roman"/>
          <w:color w:val="000000"/>
          <w:sz w:val="28"/>
          <w:szCs w:val="28"/>
          <w:lang w:val="uk-UA"/>
        </w:rPr>
        <w:t xml:space="preserve"> </w:t>
      </w:r>
      <w:r w:rsidRPr="0020782F">
        <w:rPr>
          <w:rFonts w:ascii="Times New Roman" w:hAnsi="Times New Roman"/>
          <w:color w:val="000000"/>
          <w:sz w:val="28"/>
          <w:szCs w:val="28"/>
          <w:lang w:val="uk-UA"/>
        </w:rPr>
        <w:t>інформацію</w:t>
      </w:r>
      <w:r>
        <w:rPr>
          <w:rFonts w:ascii="Times New Roman" w:hAnsi="Times New Roman"/>
          <w:color w:val="000000"/>
          <w:sz w:val="28"/>
          <w:szCs w:val="28"/>
          <w:lang w:val="uk-UA"/>
        </w:rPr>
        <w:t xml:space="preserve"> </w:t>
      </w:r>
      <w:r w:rsidRPr="0020782F">
        <w:rPr>
          <w:rFonts w:ascii="Times New Roman" w:hAnsi="Times New Roman"/>
          <w:color w:val="000000"/>
          <w:sz w:val="28"/>
          <w:szCs w:val="28"/>
          <w:lang w:val="uk-UA"/>
        </w:rPr>
        <w:t xml:space="preserve">про реалізацію заходів Програми </w:t>
      </w:r>
      <w:r>
        <w:rPr>
          <w:rFonts w:ascii="Times New Roman" w:hAnsi="Times New Roman"/>
          <w:sz w:val="28"/>
          <w:szCs w:val="28"/>
          <w:lang w:val="uk-UA"/>
        </w:rPr>
        <w:t>відділу організаційної роботи, інформаційної діяльності та комунікацій з громадськістю апарату район</w:t>
      </w:r>
      <w:r w:rsidRPr="0020782F">
        <w:rPr>
          <w:rFonts w:ascii="Times New Roman" w:hAnsi="Times New Roman"/>
          <w:sz w:val="28"/>
          <w:szCs w:val="28"/>
          <w:lang w:val="uk-UA"/>
        </w:rPr>
        <w:t>ної державної адміністрації.</w:t>
      </w:r>
    </w:p>
    <w:p w:rsidR="00753D84" w:rsidRPr="0020782F" w:rsidRDefault="00753D84" w:rsidP="00CA015F">
      <w:pPr>
        <w:shd w:val="clear" w:color="auto" w:fill="FFFFFF"/>
        <w:spacing w:after="0" w:line="240" w:lineRule="auto"/>
        <w:ind w:firstLine="567"/>
        <w:jc w:val="both"/>
        <w:rPr>
          <w:rFonts w:ascii="Times New Roman" w:hAnsi="Times New Roman"/>
          <w:sz w:val="28"/>
          <w:szCs w:val="28"/>
          <w:lang w:val="uk-UA"/>
        </w:rPr>
      </w:pPr>
    </w:p>
    <w:p w:rsidR="00753D84" w:rsidRPr="0020782F" w:rsidRDefault="00753D84" w:rsidP="0020782F">
      <w:pPr>
        <w:shd w:val="clear" w:color="auto" w:fill="FFFFFF"/>
        <w:spacing w:after="0" w:line="240" w:lineRule="auto"/>
        <w:ind w:firstLine="567"/>
        <w:jc w:val="both"/>
        <w:rPr>
          <w:rFonts w:ascii="Times New Roman" w:hAnsi="Times New Roman"/>
          <w:sz w:val="28"/>
          <w:szCs w:val="28"/>
          <w:lang w:val="uk-UA" w:eastAsia="ar-SA"/>
        </w:rPr>
      </w:pPr>
      <w:r w:rsidRPr="0020782F">
        <w:rPr>
          <w:rFonts w:ascii="Times New Roman" w:hAnsi="Times New Roman"/>
          <w:sz w:val="28"/>
          <w:szCs w:val="28"/>
          <w:lang w:val="uk-UA" w:eastAsia="ar-SA"/>
        </w:rPr>
        <w:t>5.</w:t>
      </w:r>
      <w:r w:rsidRPr="00CA015F">
        <w:rPr>
          <w:rFonts w:ascii="Times New Roman" w:hAnsi="Times New Roman"/>
          <w:sz w:val="28"/>
          <w:szCs w:val="28"/>
          <w:lang w:eastAsia="ar-SA"/>
        </w:rPr>
        <w:t> </w:t>
      </w:r>
      <w:r>
        <w:rPr>
          <w:rFonts w:ascii="Times New Roman" w:hAnsi="Times New Roman"/>
          <w:sz w:val="28"/>
          <w:szCs w:val="28"/>
          <w:lang w:val="uk-UA" w:eastAsia="ar-SA"/>
        </w:rPr>
        <w:t>В</w:t>
      </w:r>
      <w:r>
        <w:rPr>
          <w:rFonts w:ascii="Times New Roman" w:hAnsi="Times New Roman"/>
          <w:sz w:val="28"/>
          <w:szCs w:val="28"/>
          <w:lang w:val="uk-UA"/>
        </w:rPr>
        <w:t>ідділ організаційної роботи, інформаційної діяльності та комунікацій з громадськістю апарату районної державної адміністрації</w:t>
      </w:r>
      <w:r w:rsidRPr="0020782F">
        <w:rPr>
          <w:rFonts w:ascii="Times New Roman" w:hAnsi="Times New Roman"/>
          <w:sz w:val="28"/>
          <w:szCs w:val="28"/>
          <w:lang w:val="uk-UA" w:eastAsia="ar-SA"/>
        </w:rPr>
        <w:t xml:space="preserve"> щороку до </w:t>
      </w:r>
      <w:r>
        <w:rPr>
          <w:rFonts w:ascii="Times New Roman" w:hAnsi="Times New Roman"/>
          <w:sz w:val="28"/>
          <w:szCs w:val="28"/>
          <w:lang w:val="uk-UA" w:eastAsia="ar-SA"/>
        </w:rPr>
        <w:t>1</w:t>
      </w:r>
      <w:r w:rsidRPr="0020782F">
        <w:rPr>
          <w:rFonts w:ascii="Times New Roman" w:hAnsi="Times New Roman"/>
          <w:sz w:val="28"/>
          <w:szCs w:val="28"/>
          <w:lang w:val="uk-UA" w:eastAsia="ar-SA"/>
        </w:rPr>
        <w:t xml:space="preserve">0 </w:t>
      </w:r>
      <w:r>
        <w:rPr>
          <w:rFonts w:ascii="Times New Roman" w:hAnsi="Times New Roman"/>
          <w:sz w:val="28"/>
          <w:szCs w:val="28"/>
          <w:lang w:val="uk-UA" w:eastAsia="ar-SA"/>
        </w:rPr>
        <w:t>лютого</w:t>
      </w:r>
      <w:r w:rsidRPr="0020782F">
        <w:rPr>
          <w:rFonts w:ascii="Times New Roman" w:hAnsi="Times New Roman"/>
          <w:sz w:val="28"/>
          <w:szCs w:val="28"/>
          <w:lang w:val="uk-UA" w:eastAsia="ar-SA"/>
        </w:rPr>
        <w:t xml:space="preserve"> інформує </w:t>
      </w:r>
      <w:r>
        <w:rPr>
          <w:rFonts w:ascii="Times New Roman" w:hAnsi="Times New Roman"/>
          <w:sz w:val="28"/>
          <w:szCs w:val="28"/>
          <w:lang w:val="uk-UA" w:eastAsia="ar-SA"/>
        </w:rPr>
        <w:t>голову районної державної адміністрації</w:t>
      </w:r>
      <w:r w:rsidRPr="0020782F">
        <w:rPr>
          <w:rFonts w:ascii="Times New Roman" w:hAnsi="Times New Roman"/>
          <w:sz w:val="28"/>
          <w:szCs w:val="28"/>
          <w:lang w:val="uk-UA" w:eastAsia="ar-SA"/>
        </w:rPr>
        <w:t xml:space="preserve"> про хід виконання Програми. </w:t>
      </w:r>
    </w:p>
    <w:p w:rsidR="00753D84" w:rsidRPr="0020782F" w:rsidRDefault="00753D84" w:rsidP="00CA015F">
      <w:pPr>
        <w:spacing w:after="0" w:line="240" w:lineRule="auto"/>
        <w:ind w:firstLine="709"/>
        <w:jc w:val="both"/>
        <w:rPr>
          <w:rFonts w:ascii="Times New Roman" w:hAnsi="Times New Roman"/>
          <w:sz w:val="28"/>
          <w:szCs w:val="28"/>
          <w:lang w:val="uk-UA" w:eastAsia="ar-SA"/>
        </w:rPr>
      </w:pPr>
    </w:p>
    <w:p w:rsidR="00753D84" w:rsidRPr="0020782F" w:rsidRDefault="00753D84" w:rsidP="00CA015F">
      <w:pPr>
        <w:spacing w:after="0" w:line="240" w:lineRule="auto"/>
        <w:ind w:firstLine="567"/>
        <w:jc w:val="both"/>
        <w:rPr>
          <w:rFonts w:ascii="Times New Roman" w:hAnsi="Times New Roman"/>
          <w:sz w:val="28"/>
          <w:szCs w:val="28"/>
          <w:lang w:val="uk-UA"/>
        </w:rPr>
      </w:pPr>
      <w:r w:rsidRPr="0020782F">
        <w:rPr>
          <w:rFonts w:ascii="Times New Roman" w:hAnsi="Times New Roman"/>
          <w:sz w:val="28"/>
          <w:szCs w:val="28"/>
          <w:lang w:val="uk-UA"/>
        </w:rPr>
        <w:t>6.</w:t>
      </w:r>
      <w:r w:rsidRPr="00CA015F">
        <w:rPr>
          <w:rFonts w:ascii="Times New Roman" w:hAnsi="Times New Roman"/>
          <w:sz w:val="28"/>
          <w:szCs w:val="28"/>
        </w:rPr>
        <w:t> </w:t>
      </w:r>
      <w:r>
        <w:rPr>
          <w:rFonts w:ascii="Times New Roman" w:hAnsi="Times New Roman"/>
          <w:sz w:val="28"/>
          <w:szCs w:val="28"/>
          <w:lang w:val="uk-UA" w:eastAsia="ar-SA"/>
        </w:rPr>
        <w:t>В</w:t>
      </w:r>
      <w:r>
        <w:rPr>
          <w:rFonts w:ascii="Times New Roman" w:hAnsi="Times New Roman"/>
          <w:sz w:val="28"/>
          <w:szCs w:val="28"/>
          <w:lang w:val="uk-UA"/>
        </w:rPr>
        <w:t>ідділ організаційної роботи, інформаційної діяльності та комунікацій з громадськістю апарату районної державної адміністрації</w:t>
      </w:r>
      <w:r w:rsidRPr="0020782F">
        <w:rPr>
          <w:rFonts w:ascii="Times New Roman" w:hAnsi="Times New Roman"/>
          <w:sz w:val="28"/>
          <w:szCs w:val="28"/>
          <w:lang w:val="uk-UA" w:eastAsia="ar-SA"/>
        </w:rPr>
        <w:t xml:space="preserve"> </w:t>
      </w:r>
      <w:r>
        <w:rPr>
          <w:rFonts w:ascii="Times New Roman" w:hAnsi="Times New Roman"/>
          <w:sz w:val="28"/>
          <w:szCs w:val="28"/>
          <w:lang w:val="uk-UA" w:eastAsia="ar-SA"/>
        </w:rPr>
        <w:t>періодично</w:t>
      </w:r>
      <w:r w:rsidRPr="0020782F">
        <w:rPr>
          <w:rFonts w:ascii="Times New Roman" w:hAnsi="Times New Roman"/>
          <w:sz w:val="28"/>
          <w:szCs w:val="28"/>
          <w:lang w:val="uk-UA"/>
        </w:rPr>
        <w:t xml:space="preserve"> надає голові </w:t>
      </w:r>
      <w:r>
        <w:rPr>
          <w:rFonts w:ascii="Times New Roman" w:hAnsi="Times New Roman"/>
          <w:sz w:val="28"/>
          <w:szCs w:val="28"/>
          <w:lang w:val="uk-UA"/>
        </w:rPr>
        <w:t>районн</w:t>
      </w:r>
      <w:r w:rsidRPr="0020782F">
        <w:rPr>
          <w:rFonts w:ascii="Times New Roman" w:hAnsi="Times New Roman"/>
          <w:sz w:val="28"/>
          <w:szCs w:val="28"/>
          <w:lang w:val="uk-UA"/>
        </w:rPr>
        <w:t>ої державної адміністрації та К</w:t>
      </w:r>
      <w:r>
        <w:rPr>
          <w:rFonts w:ascii="Times New Roman" w:hAnsi="Times New Roman"/>
          <w:sz w:val="28"/>
          <w:szCs w:val="28"/>
          <w:lang w:val="uk-UA"/>
        </w:rPr>
        <w:t>ропивницькій</w:t>
      </w:r>
      <w:r w:rsidRPr="0020782F">
        <w:rPr>
          <w:rFonts w:ascii="Times New Roman" w:hAnsi="Times New Roman"/>
          <w:sz w:val="28"/>
          <w:szCs w:val="28"/>
          <w:lang w:val="uk-UA"/>
        </w:rPr>
        <w:t xml:space="preserve"> </w:t>
      </w:r>
      <w:r>
        <w:rPr>
          <w:rFonts w:ascii="Times New Roman" w:hAnsi="Times New Roman"/>
          <w:sz w:val="28"/>
          <w:szCs w:val="28"/>
          <w:lang w:val="uk-UA"/>
        </w:rPr>
        <w:t>район</w:t>
      </w:r>
      <w:r w:rsidRPr="0020782F">
        <w:rPr>
          <w:rFonts w:ascii="Times New Roman" w:hAnsi="Times New Roman"/>
          <w:sz w:val="28"/>
          <w:szCs w:val="28"/>
          <w:lang w:val="uk-UA"/>
        </w:rPr>
        <w:t xml:space="preserve">ній раді обґрунтовану оцінку досягнутих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w:t>
      </w:r>
      <w:r w:rsidRPr="0020782F">
        <w:rPr>
          <w:rFonts w:ascii="Times New Roman" w:hAnsi="Times New Roman"/>
          <w:sz w:val="28"/>
          <w:szCs w:val="28"/>
          <w:lang w:val="uk-UA"/>
        </w:rPr>
        <w:br/>
        <w:t>та окремих заходів і завдань тощо.</w:t>
      </w:r>
    </w:p>
    <w:p w:rsidR="00753D84" w:rsidRPr="0020782F" w:rsidRDefault="00753D84" w:rsidP="00CA015F">
      <w:pPr>
        <w:spacing w:after="0" w:line="240" w:lineRule="auto"/>
        <w:ind w:firstLine="567"/>
        <w:jc w:val="both"/>
        <w:rPr>
          <w:rFonts w:ascii="Times New Roman" w:hAnsi="Times New Roman"/>
          <w:sz w:val="28"/>
          <w:szCs w:val="28"/>
          <w:lang w:val="uk-UA"/>
        </w:rPr>
      </w:pPr>
    </w:p>
    <w:p w:rsidR="00753D84" w:rsidRPr="0020782F" w:rsidRDefault="00753D84" w:rsidP="00CA015F">
      <w:pPr>
        <w:spacing w:after="0" w:line="240" w:lineRule="auto"/>
        <w:ind w:firstLine="567"/>
        <w:jc w:val="both"/>
        <w:rPr>
          <w:rFonts w:ascii="Times New Roman" w:hAnsi="Times New Roman"/>
          <w:sz w:val="28"/>
          <w:szCs w:val="28"/>
          <w:lang w:val="uk-UA"/>
        </w:rPr>
      </w:pPr>
      <w:r w:rsidRPr="0020782F">
        <w:rPr>
          <w:rFonts w:ascii="Times New Roman" w:hAnsi="Times New Roman"/>
          <w:sz w:val="28"/>
          <w:szCs w:val="28"/>
          <w:lang w:val="uk-UA"/>
        </w:rPr>
        <w:t>7.</w:t>
      </w:r>
      <w:r w:rsidRPr="00CA015F">
        <w:rPr>
          <w:rFonts w:ascii="Times New Roman" w:hAnsi="Times New Roman"/>
          <w:sz w:val="28"/>
          <w:szCs w:val="28"/>
        </w:rPr>
        <w:t> </w:t>
      </w:r>
      <w:r w:rsidRPr="0020782F">
        <w:rPr>
          <w:rFonts w:ascii="Times New Roman" w:hAnsi="Times New Roman"/>
          <w:sz w:val="28"/>
          <w:szCs w:val="28"/>
          <w:lang w:val="uk-UA"/>
        </w:rPr>
        <w:t xml:space="preserve">Відкритість та прозорість реалізації Програми забезпечується шляхом інформування про хід її виконання на веб-сайті </w:t>
      </w:r>
      <w:r>
        <w:rPr>
          <w:rFonts w:ascii="Times New Roman" w:hAnsi="Times New Roman"/>
          <w:sz w:val="28"/>
          <w:szCs w:val="28"/>
          <w:lang w:val="uk-UA"/>
        </w:rPr>
        <w:t>рай</w:t>
      </w:r>
      <w:r w:rsidRPr="0020782F">
        <w:rPr>
          <w:rFonts w:ascii="Times New Roman" w:hAnsi="Times New Roman"/>
          <w:sz w:val="28"/>
          <w:szCs w:val="28"/>
          <w:lang w:val="uk-UA"/>
        </w:rPr>
        <w:t>держадміністрації.</w:t>
      </w:r>
    </w:p>
    <w:p w:rsidR="00753D84" w:rsidRPr="0020782F" w:rsidRDefault="00753D84" w:rsidP="00CA015F">
      <w:pPr>
        <w:spacing w:after="0" w:line="240" w:lineRule="auto"/>
        <w:ind w:firstLine="567"/>
        <w:jc w:val="both"/>
        <w:rPr>
          <w:rFonts w:ascii="Times New Roman" w:hAnsi="Times New Roman"/>
          <w:sz w:val="28"/>
          <w:szCs w:val="28"/>
          <w:lang w:val="uk-UA"/>
        </w:rPr>
      </w:pPr>
    </w:p>
    <w:p w:rsidR="00753D84" w:rsidRPr="00CA015F" w:rsidRDefault="00753D84" w:rsidP="00CA015F">
      <w:pPr>
        <w:spacing w:after="0" w:line="240" w:lineRule="auto"/>
        <w:ind w:firstLine="709"/>
        <w:jc w:val="both"/>
        <w:rPr>
          <w:rFonts w:ascii="Times New Roman" w:hAnsi="Times New Roman"/>
          <w:sz w:val="28"/>
          <w:szCs w:val="28"/>
        </w:rPr>
      </w:pPr>
      <w:r w:rsidRPr="00CA015F">
        <w:rPr>
          <w:rFonts w:ascii="Times New Roman" w:hAnsi="Times New Roman"/>
          <w:sz w:val="28"/>
          <w:szCs w:val="28"/>
        </w:rPr>
        <w:t xml:space="preserve">8. Основними формами контролю за виконанням заходів та досягненням показників програми будуть: </w:t>
      </w:r>
    </w:p>
    <w:p w:rsidR="00753D84" w:rsidRPr="00CA015F" w:rsidRDefault="00753D84" w:rsidP="00CA015F">
      <w:pPr>
        <w:spacing w:after="0" w:line="240" w:lineRule="auto"/>
        <w:ind w:firstLine="709"/>
        <w:jc w:val="both"/>
        <w:rPr>
          <w:rFonts w:ascii="Times New Roman" w:hAnsi="Times New Roman"/>
          <w:sz w:val="28"/>
          <w:szCs w:val="28"/>
        </w:rPr>
      </w:pPr>
      <w:r w:rsidRPr="00CA015F">
        <w:rPr>
          <w:rFonts w:ascii="Times New Roman" w:hAnsi="Times New Roman"/>
          <w:sz w:val="28"/>
          <w:szCs w:val="28"/>
        </w:rPr>
        <w:t>1) систематичний аналіз ефективності виконання заходів Програми;</w:t>
      </w:r>
    </w:p>
    <w:p w:rsidR="00753D84" w:rsidRPr="00CA015F" w:rsidRDefault="00753D84" w:rsidP="00CA015F">
      <w:pPr>
        <w:spacing w:after="0" w:line="240" w:lineRule="auto"/>
        <w:ind w:firstLine="708"/>
        <w:jc w:val="both"/>
        <w:rPr>
          <w:rFonts w:ascii="Times New Roman" w:hAnsi="Times New Roman"/>
          <w:sz w:val="28"/>
          <w:szCs w:val="28"/>
        </w:rPr>
      </w:pPr>
      <w:r w:rsidRPr="00CA015F">
        <w:rPr>
          <w:rFonts w:ascii="Times New Roman" w:hAnsi="Times New Roman"/>
          <w:sz w:val="28"/>
          <w:szCs w:val="28"/>
        </w:rPr>
        <w:t xml:space="preserve">2) систематичне вивчення потреб цільової аудиторії; </w:t>
      </w:r>
    </w:p>
    <w:p w:rsidR="00753D84" w:rsidRPr="00CA015F" w:rsidRDefault="00753D84" w:rsidP="00CA015F">
      <w:pPr>
        <w:spacing w:after="0" w:line="240" w:lineRule="auto"/>
        <w:ind w:firstLine="708"/>
        <w:jc w:val="both"/>
        <w:rPr>
          <w:rFonts w:ascii="Times New Roman" w:hAnsi="Times New Roman"/>
          <w:sz w:val="28"/>
          <w:szCs w:val="28"/>
        </w:rPr>
      </w:pPr>
      <w:r w:rsidRPr="00CA015F">
        <w:rPr>
          <w:rFonts w:ascii="Times New Roman" w:hAnsi="Times New Roman"/>
          <w:sz w:val="28"/>
          <w:szCs w:val="28"/>
        </w:rPr>
        <w:t>3) </w:t>
      </w:r>
      <w:r w:rsidRPr="00CA015F">
        <w:rPr>
          <w:rFonts w:ascii="Times New Roman" w:hAnsi="Times New Roman"/>
          <w:bCs/>
          <w:sz w:val="28"/>
          <w:szCs w:val="28"/>
        </w:rPr>
        <w:t xml:space="preserve">динаміка показників участі населення </w:t>
      </w:r>
      <w:r>
        <w:rPr>
          <w:rFonts w:ascii="Times New Roman" w:hAnsi="Times New Roman"/>
          <w:bCs/>
          <w:sz w:val="28"/>
          <w:szCs w:val="28"/>
          <w:lang w:val="uk-UA"/>
        </w:rPr>
        <w:t>району</w:t>
      </w:r>
      <w:r w:rsidRPr="00CA015F">
        <w:rPr>
          <w:rFonts w:ascii="Times New Roman" w:hAnsi="Times New Roman"/>
          <w:bCs/>
          <w:sz w:val="28"/>
          <w:szCs w:val="28"/>
        </w:rPr>
        <w:t xml:space="preserve"> у діяльності ІГС </w:t>
      </w:r>
      <w:r w:rsidRPr="00CA015F">
        <w:rPr>
          <w:rFonts w:ascii="Times New Roman" w:hAnsi="Times New Roman"/>
          <w:bCs/>
          <w:sz w:val="28"/>
          <w:szCs w:val="28"/>
        </w:rPr>
        <w:br/>
        <w:t xml:space="preserve">та довіри населення </w:t>
      </w:r>
      <w:r>
        <w:rPr>
          <w:rFonts w:ascii="Times New Roman" w:hAnsi="Times New Roman"/>
          <w:bCs/>
          <w:sz w:val="28"/>
          <w:szCs w:val="28"/>
          <w:lang w:val="uk-UA"/>
        </w:rPr>
        <w:t>району</w:t>
      </w:r>
      <w:r w:rsidRPr="00CA015F">
        <w:rPr>
          <w:rFonts w:ascii="Times New Roman" w:hAnsi="Times New Roman"/>
          <w:bCs/>
          <w:sz w:val="28"/>
          <w:szCs w:val="28"/>
        </w:rPr>
        <w:t xml:space="preserve"> до ІГС;</w:t>
      </w:r>
    </w:p>
    <w:p w:rsidR="00753D84" w:rsidRPr="00CA015F" w:rsidRDefault="00753D84" w:rsidP="00CA015F">
      <w:pPr>
        <w:spacing w:after="0" w:line="240" w:lineRule="auto"/>
        <w:ind w:firstLine="708"/>
        <w:jc w:val="both"/>
        <w:rPr>
          <w:rFonts w:ascii="Times New Roman" w:hAnsi="Times New Roman"/>
          <w:sz w:val="28"/>
          <w:szCs w:val="28"/>
        </w:rPr>
      </w:pPr>
      <w:r w:rsidRPr="00CA015F">
        <w:rPr>
          <w:rFonts w:ascii="Times New Roman" w:hAnsi="Times New Roman"/>
          <w:sz w:val="28"/>
          <w:szCs w:val="28"/>
        </w:rPr>
        <w:t xml:space="preserve">4) якісні та кількісні дані щодо проведених консультацій </w:t>
      </w:r>
      <w:r w:rsidRPr="00CA015F">
        <w:rPr>
          <w:rFonts w:ascii="Times New Roman" w:hAnsi="Times New Roman"/>
          <w:sz w:val="28"/>
          <w:szCs w:val="28"/>
        </w:rPr>
        <w:br/>
        <w:t xml:space="preserve">з громадськістю і громадських експертиз та рекомендацій від </w:t>
      </w:r>
      <w:r w:rsidRPr="00CA015F">
        <w:rPr>
          <w:rFonts w:ascii="Times New Roman" w:hAnsi="Times New Roman"/>
          <w:iCs/>
          <w:sz w:val="28"/>
          <w:szCs w:val="28"/>
        </w:rPr>
        <w:t>ІГС</w:t>
      </w:r>
      <w:r w:rsidRPr="00CA015F">
        <w:rPr>
          <w:rFonts w:ascii="Times New Roman" w:hAnsi="Times New Roman"/>
          <w:sz w:val="28"/>
          <w:szCs w:val="28"/>
        </w:rPr>
        <w:t>, які були враховані місцевими органами виконавчої влади та органами місцевого самоврядування;</w:t>
      </w:r>
    </w:p>
    <w:p w:rsidR="00753D84" w:rsidRPr="002308C0" w:rsidRDefault="00753D84" w:rsidP="002308C0">
      <w:pPr>
        <w:spacing w:after="0" w:line="240" w:lineRule="auto"/>
        <w:ind w:firstLine="709"/>
        <w:jc w:val="both"/>
        <w:rPr>
          <w:rFonts w:ascii="Times New Roman" w:hAnsi="Times New Roman"/>
          <w:sz w:val="28"/>
          <w:szCs w:val="28"/>
        </w:rPr>
      </w:pPr>
      <w:r>
        <w:rPr>
          <w:rFonts w:ascii="Times New Roman" w:hAnsi="Times New Roman"/>
          <w:sz w:val="28"/>
          <w:szCs w:val="28"/>
          <w:lang w:val="uk-UA"/>
        </w:rPr>
        <w:t>5</w:t>
      </w:r>
      <w:r w:rsidRPr="00CA015F">
        <w:rPr>
          <w:rFonts w:ascii="Times New Roman" w:hAnsi="Times New Roman"/>
          <w:sz w:val="28"/>
          <w:szCs w:val="28"/>
        </w:rPr>
        <w:t xml:space="preserve">) аналіз пропозицій і зауважень громадськості, зокрема тих, що можуть надходити від </w:t>
      </w:r>
      <w:r w:rsidRPr="00CA015F">
        <w:rPr>
          <w:rFonts w:ascii="Times New Roman" w:hAnsi="Times New Roman"/>
          <w:color w:val="333333"/>
          <w:sz w:val="28"/>
          <w:szCs w:val="28"/>
        </w:rPr>
        <w:t> Координаційно</w:t>
      </w:r>
      <w:r w:rsidRPr="00CA015F">
        <w:rPr>
          <w:rFonts w:ascii="Times New Roman" w:hAnsi="Times New Roman"/>
          <w:sz w:val="28"/>
          <w:szCs w:val="28"/>
        </w:rPr>
        <w:t>ї ради сприяння розвитку громадянського суспільства при</w:t>
      </w:r>
      <w:r w:rsidRPr="00CA015F">
        <w:rPr>
          <w:rFonts w:ascii="Times New Roman" w:hAnsi="Times New Roman"/>
          <w:color w:val="000000"/>
          <w:sz w:val="28"/>
          <w:szCs w:val="28"/>
        </w:rPr>
        <w:t xml:space="preserve"> Кабінеті Міністрів</w:t>
      </w:r>
      <w:r w:rsidRPr="00CA015F">
        <w:rPr>
          <w:rFonts w:ascii="Times New Roman" w:hAnsi="Times New Roman"/>
          <w:sz w:val="28"/>
          <w:szCs w:val="28"/>
        </w:rPr>
        <w:t xml:space="preserve"> України, регіональної координаційної ради сприяння розвитку громадянського суспільства та Громадської ради </w:t>
      </w:r>
      <w:r w:rsidRPr="00CA015F">
        <w:rPr>
          <w:rFonts w:ascii="Times New Roman" w:hAnsi="Times New Roman"/>
          <w:sz w:val="28"/>
          <w:szCs w:val="28"/>
        </w:rPr>
        <w:br/>
      </w:r>
      <w:r w:rsidRPr="002308C0">
        <w:rPr>
          <w:rFonts w:ascii="Times New Roman" w:hAnsi="Times New Roman"/>
          <w:sz w:val="28"/>
          <w:szCs w:val="28"/>
        </w:rPr>
        <w:t xml:space="preserve">при </w:t>
      </w:r>
      <w:r>
        <w:rPr>
          <w:rFonts w:ascii="Times New Roman" w:hAnsi="Times New Roman"/>
          <w:sz w:val="28"/>
          <w:szCs w:val="28"/>
          <w:lang w:val="uk-UA"/>
        </w:rPr>
        <w:t>районн</w:t>
      </w:r>
      <w:r w:rsidRPr="002308C0">
        <w:rPr>
          <w:rFonts w:ascii="Times New Roman" w:hAnsi="Times New Roman"/>
          <w:sz w:val="28"/>
          <w:szCs w:val="28"/>
        </w:rPr>
        <w:t xml:space="preserve">ій державній адміністрації тощо. </w:t>
      </w:r>
    </w:p>
    <w:p w:rsidR="00753D84" w:rsidRPr="002308C0" w:rsidRDefault="00753D84" w:rsidP="002308C0">
      <w:pPr>
        <w:spacing w:after="0" w:line="240" w:lineRule="auto"/>
        <w:rPr>
          <w:rFonts w:ascii="Times New Roman" w:hAnsi="Times New Roman"/>
          <w:sz w:val="28"/>
          <w:szCs w:val="28"/>
        </w:rPr>
        <w:sectPr w:rsidR="00753D84" w:rsidRPr="002308C0" w:rsidSect="00CA015F">
          <w:headerReference w:type="default" r:id="rId7"/>
          <w:pgSz w:w="11906" w:h="16838"/>
          <w:pgMar w:top="1134" w:right="567" w:bottom="1134" w:left="1701" w:header="709" w:footer="709" w:gutter="0"/>
          <w:cols w:space="708"/>
          <w:titlePg/>
          <w:docGrid w:linePitch="360"/>
        </w:sectPr>
      </w:pPr>
    </w:p>
    <w:p w:rsidR="00753D84" w:rsidRPr="002308C0" w:rsidRDefault="00753D84" w:rsidP="002308C0">
      <w:pPr>
        <w:autoSpaceDE w:val="0"/>
        <w:spacing w:after="0" w:line="240" w:lineRule="auto"/>
        <w:jc w:val="center"/>
        <w:rPr>
          <w:rFonts w:ascii="Times New Roman" w:hAnsi="Times New Roman"/>
          <w:b/>
          <w:sz w:val="28"/>
          <w:szCs w:val="28"/>
        </w:rPr>
      </w:pPr>
      <w:r w:rsidRPr="002308C0">
        <w:rPr>
          <w:rFonts w:ascii="Times New Roman" w:hAnsi="Times New Roman"/>
          <w:b/>
          <w:sz w:val="28"/>
          <w:szCs w:val="28"/>
          <w:lang w:val="en-US"/>
        </w:rPr>
        <w:lastRenderedPageBreak/>
        <w:t>VII</w:t>
      </w:r>
      <w:r w:rsidRPr="002308C0">
        <w:rPr>
          <w:rFonts w:ascii="Times New Roman" w:hAnsi="Times New Roman"/>
          <w:b/>
          <w:sz w:val="28"/>
          <w:szCs w:val="28"/>
        </w:rPr>
        <w:t>.</w:t>
      </w:r>
      <w:r w:rsidRPr="002308C0">
        <w:rPr>
          <w:rFonts w:ascii="Times New Roman" w:hAnsi="Times New Roman"/>
          <w:b/>
          <w:sz w:val="28"/>
          <w:szCs w:val="28"/>
          <w:lang w:val="en-US"/>
        </w:rPr>
        <w:t> </w:t>
      </w:r>
      <w:r w:rsidRPr="002308C0">
        <w:rPr>
          <w:rFonts w:ascii="Times New Roman" w:hAnsi="Times New Roman"/>
          <w:b/>
          <w:sz w:val="28"/>
          <w:szCs w:val="28"/>
        </w:rPr>
        <w:t>ЗАВДАННЯ ТА ЗАХОДИ</w:t>
      </w:r>
    </w:p>
    <w:p w:rsidR="00753D84" w:rsidRPr="004B2941" w:rsidRDefault="00753D84" w:rsidP="002308C0">
      <w:pPr>
        <w:shd w:val="clear" w:color="auto" w:fill="FFFFFF"/>
        <w:spacing w:after="0" w:line="240" w:lineRule="auto"/>
        <w:jc w:val="center"/>
        <w:rPr>
          <w:rFonts w:ascii="Times New Roman" w:hAnsi="Times New Roman"/>
          <w:b/>
          <w:spacing w:val="-7"/>
          <w:sz w:val="28"/>
          <w:szCs w:val="28"/>
          <w:lang w:val="uk-UA"/>
        </w:rPr>
      </w:pPr>
      <w:r w:rsidRPr="002308C0">
        <w:rPr>
          <w:rFonts w:ascii="Times New Roman" w:hAnsi="Times New Roman"/>
          <w:b/>
          <w:spacing w:val="-7"/>
          <w:sz w:val="28"/>
          <w:szCs w:val="28"/>
        </w:rPr>
        <w:t>комплексної програми сприяння розви</w:t>
      </w:r>
      <w:r>
        <w:rPr>
          <w:rFonts w:ascii="Times New Roman" w:hAnsi="Times New Roman"/>
          <w:b/>
          <w:spacing w:val="-7"/>
          <w:sz w:val="28"/>
          <w:szCs w:val="28"/>
        </w:rPr>
        <w:t>тку громадянського суспільства</w:t>
      </w:r>
      <w:r>
        <w:rPr>
          <w:rFonts w:ascii="Times New Roman" w:hAnsi="Times New Roman"/>
          <w:b/>
          <w:spacing w:val="-7"/>
          <w:sz w:val="28"/>
          <w:szCs w:val="28"/>
          <w:lang w:val="uk-UA"/>
        </w:rPr>
        <w:t xml:space="preserve"> та</w:t>
      </w:r>
    </w:p>
    <w:p w:rsidR="00753D84" w:rsidRPr="008D7E76" w:rsidRDefault="00753D84" w:rsidP="00CF7487">
      <w:pPr>
        <w:shd w:val="clear" w:color="auto" w:fill="FFFFFF"/>
        <w:spacing w:after="0" w:line="240" w:lineRule="auto"/>
        <w:jc w:val="center"/>
        <w:rPr>
          <w:rFonts w:ascii="Times New Roman" w:hAnsi="Times New Roman"/>
          <w:b/>
          <w:spacing w:val="-7"/>
          <w:sz w:val="28"/>
          <w:szCs w:val="28"/>
          <w:lang w:val="uk-UA"/>
        </w:rPr>
      </w:pPr>
      <w:r w:rsidRPr="002308C0">
        <w:rPr>
          <w:rFonts w:ascii="Times New Roman" w:hAnsi="Times New Roman"/>
          <w:b/>
          <w:spacing w:val="-7"/>
          <w:sz w:val="28"/>
          <w:szCs w:val="28"/>
        </w:rPr>
        <w:t>інформаційної сфери у К</w:t>
      </w:r>
      <w:r>
        <w:rPr>
          <w:rFonts w:ascii="Times New Roman" w:hAnsi="Times New Roman"/>
          <w:b/>
          <w:spacing w:val="-7"/>
          <w:sz w:val="28"/>
          <w:szCs w:val="28"/>
          <w:lang w:val="uk-UA"/>
        </w:rPr>
        <w:t>ропивницькому районі</w:t>
      </w:r>
      <w:r w:rsidRPr="002308C0">
        <w:rPr>
          <w:rFonts w:ascii="Times New Roman" w:hAnsi="Times New Roman"/>
          <w:b/>
          <w:spacing w:val="-7"/>
          <w:sz w:val="28"/>
          <w:szCs w:val="28"/>
        </w:rPr>
        <w:t xml:space="preserve"> на 202</w:t>
      </w:r>
      <w:r>
        <w:rPr>
          <w:rFonts w:ascii="Times New Roman" w:hAnsi="Times New Roman"/>
          <w:b/>
          <w:spacing w:val="-7"/>
          <w:sz w:val="28"/>
          <w:szCs w:val="28"/>
          <w:lang w:val="uk-UA"/>
        </w:rPr>
        <w:t>1-2022</w:t>
      </w:r>
      <w:r>
        <w:rPr>
          <w:rFonts w:ascii="Times New Roman" w:hAnsi="Times New Roman"/>
          <w:b/>
          <w:spacing w:val="-7"/>
          <w:sz w:val="28"/>
          <w:szCs w:val="28"/>
        </w:rPr>
        <w:t xml:space="preserve"> рок</w:t>
      </w:r>
      <w:r>
        <w:rPr>
          <w:rFonts w:ascii="Times New Roman" w:hAnsi="Times New Roman"/>
          <w:b/>
          <w:spacing w:val="-7"/>
          <w:sz w:val="28"/>
          <w:szCs w:val="28"/>
          <w:lang w:val="uk-UA"/>
        </w:rPr>
        <w:t>и</w:t>
      </w:r>
    </w:p>
    <w:p w:rsidR="00753D84" w:rsidRPr="00354EC0" w:rsidRDefault="00753D84" w:rsidP="002308C0">
      <w:pPr>
        <w:spacing w:after="0" w:line="240" w:lineRule="auto"/>
        <w:rPr>
          <w:rFonts w:ascii="Times New Roman" w:hAnsi="Times New Roman"/>
          <w:sz w:val="12"/>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0"/>
        <w:gridCol w:w="1968"/>
        <w:gridCol w:w="2298"/>
        <w:gridCol w:w="709"/>
        <w:gridCol w:w="2268"/>
        <w:gridCol w:w="1134"/>
        <w:gridCol w:w="1771"/>
        <w:gridCol w:w="1782"/>
        <w:gridCol w:w="2338"/>
      </w:tblGrid>
      <w:tr w:rsidR="00753D84" w:rsidRPr="00D40A23" w:rsidTr="00354EC0">
        <w:trPr>
          <w:trHeight w:val="267"/>
        </w:trPr>
        <w:tc>
          <w:tcPr>
            <w:tcW w:w="520" w:type="dxa"/>
            <w:vMerge w:val="restart"/>
          </w:tcPr>
          <w:p w:rsidR="00753D84" w:rsidRPr="00D40A23" w:rsidRDefault="00753D84" w:rsidP="002308C0">
            <w:pPr>
              <w:spacing w:after="0" w:line="240" w:lineRule="auto"/>
              <w:rPr>
                <w:rFonts w:ascii="Times New Roman" w:hAnsi="Times New Roman"/>
                <w:b/>
                <w:sz w:val="20"/>
                <w:szCs w:val="20"/>
              </w:rPr>
            </w:pPr>
          </w:p>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 з/п</w:t>
            </w:r>
          </w:p>
        </w:tc>
        <w:tc>
          <w:tcPr>
            <w:tcW w:w="1968" w:type="dxa"/>
            <w:vMerge w:val="restart"/>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Назва напряму реалізації (пріоритетні завдання)</w:t>
            </w:r>
          </w:p>
        </w:tc>
        <w:tc>
          <w:tcPr>
            <w:tcW w:w="2298" w:type="dxa"/>
            <w:vMerge w:val="restart"/>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 xml:space="preserve">Перелік заходів </w:t>
            </w:r>
          </w:p>
        </w:tc>
        <w:tc>
          <w:tcPr>
            <w:tcW w:w="709" w:type="dxa"/>
            <w:vMerge w:val="restart"/>
          </w:tcPr>
          <w:p w:rsidR="00753D84" w:rsidRPr="00D40A23" w:rsidRDefault="00753D84" w:rsidP="002308C0">
            <w:pPr>
              <w:spacing w:after="0" w:line="240" w:lineRule="auto"/>
              <w:ind w:left="-150" w:right="-108"/>
              <w:jc w:val="center"/>
              <w:rPr>
                <w:rFonts w:ascii="Times New Roman" w:hAnsi="Times New Roman"/>
                <w:b/>
                <w:sz w:val="20"/>
                <w:szCs w:val="20"/>
              </w:rPr>
            </w:pPr>
          </w:p>
          <w:p w:rsidR="00753D84" w:rsidRPr="00D40A23" w:rsidRDefault="00753D84" w:rsidP="002308C0">
            <w:pPr>
              <w:spacing w:after="0" w:line="240" w:lineRule="auto"/>
              <w:ind w:left="-150" w:right="-108"/>
              <w:jc w:val="center"/>
              <w:rPr>
                <w:rFonts w:ascii="Times New Roman" w:hAnsi="Times New Roman"/>
                <w:b/>
                <w:sz w:val="20"/>
                <w:szCs w:val="20"/>
              </w:rPr>
            </w:pPr>
            <w:r w:rsidRPr="00D40A23">
              <w:rPr>
                <w:rFonts w:ascii="Times New Roman" w:hAnsi="Times New Roman"/>
                <w:b/>
                <w:sz w:val="20"/>
                <w:szCs w:val="20"/>
              </w:rPr>
              <w:t>Термін виконання</w:t>
            </w:r>
          </w:p>
        </w:tc>
        <w:tc>
          <w:tcPr>
            <w:tcW w:w="2268" w:type="dxa"/>
            <w:vMerge w:val="restart"/>
          </w:tcPr>
          <w:p w:rsidR="00753D84" w:rsidRPr="00D40A23" w:rsidRDefault="00753D84" w:rsidP="002308C0">
            <w:pPr>
              <w:snapToGrid w:val="0"/>
              <w:spacing w:after="0" w:line="240" w:lineRule="auto"/>
              <w:jc w:val="center"/>
              <w:rPr>
                <w:rFonts w:ascii="Times New Roman" w:hAnsi="Times New Roman"/>
                <w:b/>
                <w:sz w:val="20"/>
                <w:szCs w:val="20"/>
              </w:rPr>
            </w:pPr>
          </w:p>
          <w:p w:rsidR="00753D84" w:rsidRPr="00D40A23" w:rsidRDefault="00753D84" w:rsidP="002308C0">
            <w:pPr>
              <w:snapToGrid w:val="0"/>
              <w:spacing w:after="0" w:line="240" w:lineRule="auto"/>
              <w:jc w:val="center"/>
              <w:rPr>
                <w:rFonts w:ascii="Times New Roman" w:hAnsi="Times New Roman"/>
                <w:b/>
                <w:sz w:val="20"/>
                <w:szCs w:val="20"/>
              </w:rPr>
            </w:pPr>
            <w:r w:rsidRPr="00D40A23">
              <w:rPr>
                <w:rFonts w:ascii="Times New Roman" w:hAnsi="Times New Roman"/>
                <w:b/>
                <w:sz w:val="20"/>
                <w:szCs w:val="20"/>
              </w:rPr>
              <w:t>Відповідальні</w:t>
            </w: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за виконання</w:t>
            </w:r>
          </w:p>
        </w:tc>
        <w:tc>
          <w:tcPr>
            <w:tcW w:w="1134" w:type="dxa"/>
            <w:vMerge w:val="restart"/>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b/>
                <w:sz w:val="20"/>
                <w:szCs w:val="20"/>
              </w:rPr>
            </w:pPr>
          </w:p>
          <w:p w:rsidR="00753D84" w:rsidRPr="00D40A23" w:rsidRDefault="00753D84" w:rsidP="002308C0">
            <w:pPr>
              <w:spacing w:after="0" w:line="240" w:lineRule="auto"/>
              <w:ind w:left="-86" w:right="-60"/>
              <w:jc w:val="center"/>
              <w:rPr>
                <w:rFonts w:ascii="Times New Roman" w:hAnsi="Times New Roman"/>
                <w:b/>
                <w:sz w:val="20"/>
                <w:szCs w:val="20"/>
              </w:rPr>
            </w:pPr>
            <w:r w:rsidRPr="00D40A23">
              <w:rPr>
                <w:rFonts w:ascii="Times New Roman" w:hAnsi="Times New Roman"/>
                <w:b/>
                <w:sz w:val="20"/>
                <w:szCs w:val="20"/>
              </w:rPr>
              <w:t>Джерела фінансування</w:t>
            </w:r>
          </w:p>
        </w:tc>
        <w:tc>
          <w:tcPr>
            <w:tcW w:w="3553" w:type="dxa"/>
            <w:gridSpan w:val="2"/>
            <w:tcBorders>
              <w:left w:val="single" w:sz="4" w:space="0" w:color="auto"/>
              <w:bottom w:val="single" w:sz="4" w:space="0" w:color="auto"/>
            </w:tcBorders>
          </w:tcPr>
          <w:p w:rsidR="00753D84" w:rsidRPr="00D40A23" w:rsidRDefault="00753D84" w:rsidP="002308C0">
            <w:pPr>
              <w:spacing w:after="0" w:line="240" w:lineRule="auto"/>
              <w:ind w:left="-108" w:right="-108" w:firstLine="10"/>
              <w:jc w:val="center"/>
              <w:rPr>
                <w:rFonts w:ascii="Times New Roman" w:hAnsi="Times New Roman"/>
                <w:b/>
                <w:sz w:val="20"/>
                <w:szCs w:val="20"/>
              </w:rPr>
            </w:pPr>
            <w:r w:rsidRPr="00D40A23">
              <w:rPr>
                <w:rFonts w:ascii="Times New Roman" w:hAnsi="Times New Roman"/>
                <w:b/>
                <w:sz w:val="20"/>
                <w:szCs w:val="20"/>
              </w:rPr>
              <w:t xml:space="preserve">Орієнтовні обсяги фінансування, </w:t>
            </w:r>
          </w:p>
          <w:p w:rsidR="00753D84" w:rsidRPr="00D40A23" w:rsidRDefault="00753D84" w:rsidP="002308C0">
            <w:pPr>
              <w:spacing w:after="0" w:line="240" w:lineRule="auto"/>
              <w:ind w:left="-108" w:right="-108" w:firstLine="10"/>
              <w:jc w:val="center"/>
              <w:rPr>
                <w:rFonts w:ascii="Times New Roman" w:hAnsi="Times New Roman"/>
                <w:b/>
                <w:sz w:val="20"/>
                <w:szCs w:val="20"/>
              </w:rPr>
            </w:pPr>
            <w:r w:rsidRPr="00D40A23">
              <w:rPr>
                <w:rFonts w:ascii="Times New Roman" w:hAnsi="Times New Roman"/>
                <w:b/>
                <w:sz w:val="20"/>
                <w:szCs w:val="20"/>
              </w:rPr>
              <w:t>тис. грн</w:t>
            </w:r>
          </w:p>
        </w:tc>
        <w:tc>
          <w:tcPr>
            <w:tcW w:w="2338" w:type="dxa"/>
            <w:vMerge w:val="restart"/>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Очікуваний результат</w:t>
            </w:r>
          </w:p>
        </w:tc>
      </w:tr>
      <w:tr w:rsidR="00753D84" w:rsidRPr="00D40A23" w:rsidTr="00354093">
        <w:trPr>
          <w:trHeight w:val="519"/>
        </w:trPr>
        <w:tc>
          <w:tcPr>
            <w:tcW w:w="520" w:type="dxa"/>
            <w:vMerge/>
          </w:tcPr>
          <w:p w:rsidR="00753D84" w:rsidRPr="00D40A23" w:rsidRDefault="00753D84" w:rsidP="002308C0">
            <w:pPr>
              <w:spacing w:after="0" w:line="240" w:lineRule="auto"/>
              <w:rPr>
                <w:rFonts w:ascii="Times New Roman" w:hAnsi="Times New Roman"/>
                <w:b/>
                <w:sz w:val="20"/>
                <w:szCs w:val="20"/>
              </w:rPr>
            </w:pPr>
          </w:p>
        </w:tc>
        <w:tc>
          <w:tcPr>
            <w:tcW w:w="1968" w:type="dxa"/>
            <w:vMerge/>
          </w:tcPr>
          <w:p w:rsidR="00753D84" w:rsidRPr="00D40A23" w:rsidRDefault="00753D84" w:rsidP="002308C0">
            <w:pPr>
              <w:spacing w:after="0" w:line="240" w:lineRule="auto"/>
              <w:rPr>
                <w:rFonts w:ascii="Times New Roman" w:hAnsi="Times New Roman"/>
                <w:b/>
                <w:sz w:val="20"/>
                <w:szCs w:val="20"/>
              </w:rPr>
            </w:pPr>
          </w:p>
        </w:tc>
        <w:tc>
          <w:tcPr>
            <w:tcW w:w="2298" w:type="dxa"/>
            <w:vMerge/>
          </w:tcPr>
          <w:p w:rsidR="00753D84" w:rsidRPr="00D40A23" w:rsidRDefault="00753D84" w:rsidP="002308C0">
            <w:pPr>
              <w:spacing w:after="0" w:line="240" w:lineRule="auto"/>
              <w:jc w:val="center"/>
              <w:rPr>
                <w:rFonts w:ascii="Times New Roman" w:hAnsi="Times New Roman"/>
                <w:b/>
                <w:sz w:val="20"/>
                <w:szCs w:val="20"/>
              </w:rPr>
            </w:pPr>
          </w:p>
        </w:tc>
        <w:tc>
          <w:tcPr>
            <w:tcW w:w="709" w:type="dxa"/>
            <w:vMerge/>
          </w:tcPr>
          <w:p w:rsidR="00753D84" w:rsidRPr="00D40A23" w:rsidRDefault="00753D84" w:rsidP="002308C0">
            <w:pPr>
              <w:spacing w:after="0" w:line="240" w:lineRule="auto"/>
              <w:jc w:val="center"/>
              <w:rPr>
                <w:rFonts w:ascii="Times New Roman" w:hAnsi="Times New Roman"/>
                <w:b/>
                <w:sz w:val="20"/>
                <w:szCs w:val="20"/>
              </w:rPr>
            </w:pPr>
          </w:p>
        </w:tc>
        <w:tc>
          <w:tcPr>
            <w:tcW w:w="2268" w:type="dxa"/>
            <w:vMerge/>
          </w:tcPr>
          <w:p w:rsidR="00753D84" w:rsidRPr="00D40A23" w:rsidRDefault="00753D84" w:rsidP="002308C0">
            <w:pPr>
              <w:snapToGrid w:val="0"/>
              <w:spacing w:after="0" w:line="240" w:lineRule="auto"/>
              <w:jc w:val="center"/>
              <w:rPr>
                <w:rFonts w:ascii="Times New Roman" w:hAnsi="Times New Roman"/>
                <w:b/>
                <w:sz w:val="20"/>
                <w:szCs w:val="20"/>
              </w:rPr>
            </w:pPr>
          </w:p>
        </w:tc>
        <w:tc>
          <w:tcPr>
            <w:tcW w:w="1134" w:type="dxa"/>
            <w:vMerge/>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b/>
                <w:sz w:val="20"/>
                <w:szCs w:val="20"/>
              </w:rPr>
            </w:pPr>
          </w:p>
        </w:tc>
        <w:tc>
          <w:tcPr>
            <w:tcW w:w="1771" w:type="dxa"/>
            <w:tcBorders>
              <w:top w:val="single" w:sz="4" w:space="0" w:color="auto"/>
              <w:left w:val="single" w:sz="4" w:space="0" w:color="auto"/>
              <w:right w:val="single" w:sz="4" w:space="0" w:color="auto"/>
            </w:tcBorders>
          </w:tcPr>
          <w:p w:rsidR="00753D84" w:rsidRPr="00D40A23" w:rsidRDefault="00753D84" w:rsidP="002308C0">
            <w:pPr>
              <w:spacing w:after="0" w:line="240" w:lineRule="auto"/>
              <w:ind w:left="-32" w:right="-108"/>
              <w:jc w:val="center"/>
              <w:rPr>
                <w:rFonts w:ascii="Times New Roman" w:hAnsi="Times New Roman"/>
                <w:b/>
                <w:sz w:val="20"/>
                <w:szCs w:val="20"/>
              </w:rPr>
            </w:pPr>
            <w:r w:rsidRPr="00D40A23">
              <w:rPr>
                <w:rFonts w:ascii="Times New Roman" w:hAnsi="Times New Roman"/>
                <w:b/>
                <w:sz w:val="20"/>
                <w:szCs w:val="20"/>
              </w:rPr>
              <w:t>2021</w:t>
            </w:r>
          </w:p>
          <w:p w:rsidR="00753D84" w:rsidRPr="00D40A23" w:rsidRDefault="00753D84" w:rsidP="002308C0">
            <w:pPr>
              <w:spacing w:after="0" w:line="240" w:lineRule="auto"/>
              <w:ind w:left="-108" w:right="-108"/>
              <w:jc w:val="center"/>
              <w:rPr>
                <w:rFonts w:ascii="Times New Roman" w:hAnsi="Times New Roman"/>
                <w:b/>
                <w:sz w:val="20"/>
                <w:szCs w:val="20"/>
              </w:rPr>
            </w:pPr>
            <w:r w:rsidRPr="00D40A23">
              <w:rPr>
                <w:rFonts w:ascii="Times New Roman" w:hAnsi="Times New Roman"/>
                <w:b/>
                <w:sz w:val="20"/>
                <w:szCs w:val="20"/>
              </w:rPr>
              <w:t>рік</w:t>
            </w:r>
          </w:p>
        </w:tc>
        <w:tc>
          <w:tcPr>
            <w:tcW w:w="1782" w:type="dxa"/>
            <w:tcBorders>
              <w:top w:val="single" w:sz="4" w:space="0" w:color="auto"/>
              <w:left w:val="single" w:sz="4" w:space="0" w:color="auto"/>
            </w:tcBorders>
          </w:tcPr>
          <w:p w:rsidR="00753D84" w:rsidRPr="00D40A23" w:rsidRDefault="00753D84" w:rsidP="00354093">
            <w:pPr>
              <w:spacing w:after="0" w:line="240" w:lineRule="auto"/>
              <w:ind w:left="-108" w:right="-108"/>
              <w:jc w:val="center"/>
              <w:rPr>
                <w:rFonts w:ascii="Times New Roman" w:hAnsi="Times New Roman"/>
                <w:b/>
                <w:sz w:val="20"/>
                <w:szCs w:val="20"/>
              </w:rPr>
            </w:pPr>
            <w:r w:rsidRPr="00D40A23">
              <w:rPr>
                <w:rFonts w:ascii="Times New Roman" w:hAnsi="Times New Roman"/>
                <w:b/>
                <w:sz w:val="20"/>
                <w:szCs w:val="20"/>
              </w:rPr>
              <w:t>2022</w:t>
            </w:r>
          </w:p>
          <w:p w:rsidR="00753D84" w:rsidRPr="00D40A23" w:rsidRDefault="00753D84" w:rsidP="00354093">
            <w:pPr>
              <w:spacing w:after="0" w:line="240" w:lineRule="auto"/>
              <w:jc w:val="center"/>
              <w:rPr>
                <w:rFonts w:ascii="Times New Roman" w:hAnsi="Times New Roman"/>
                <w:b/>
                <w:sz w:val="20"/>
                <w:szCs w:val="20"/>
              </w:rPr>
            </w:pPr>
            <w:r w:rsidRPr="00D40A23">
              <w:rPr>
                <w:rFonts w:ascii="Times New Roman" w:hAnsi="Times New Roman"/>
                <w:b/>
                <w:sz w:val="20"/>
                <w:szCs w:val="20"/>
              </w:rPr>
              <w:t>рік</w:t>
            </w:r>
          </w:p>
        </w:tc>
        <w:tc>
          <w:tcPr>
            <w:tcW w:w="2338" w:type="dxa"/>
            <w:vMerge/>
          </w:tcPr>
          <w:p w:rsidR="00753D84" w:rsidRPr="00D40A23" w:rsidRDefault="00753D84" w:rsidP="002308C0">
            <w:pPr>
              <w:spacing w:after="0" w:line="240" w:lineRule="auto"/>
              <w:jc w:val="center"/>
              <w:rPr>
                <w:rFonts w:ascii="Times New Roman" w:hAnsi="Times New Roman"/>
                <w:b/>
                <w:sz w:val="20"/>
                <w:szCs w:val="20"/>
              </w:rPr>
            </w:pPr>
          </w:p>
        </w:tc>
      </w:tr>
    </w:tbl>
    <w:p w:rsidR="00753D84" w:rsidRDefault="00753D84"/>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
        <w:gridCol w:w="1966"/>
        <w:gridCol w:w="2294"/>
        <w:gridCol w:w="717"/>
        <w:gridCol w:w="2268"/>
        <w:gridCol w:w="1135"/>
        <w:gridCol w:w="1787"/>
        <w:gridCol w:w="24"/>
        <w:gridCol w:w="14"/>
        <w:gridCol w:w="1731"/>
        <w:gridCol w:w="2342"/>
      </w:tblGrid>
      <w:tr w:rsidR="00753D84" w:rsidRPr="00D40A23" w:rsidTr="009753C4">
        <w:trPr>
          <w:trHeight w:val="275"/>
          <w:tblHeader/>
        </w:trPr>
        <w:tc>
          <w:tcPr>
            <w:tcW w:w="510" w:type="dxa"/>
          </w:tcPr>
          <w:p w:rsidR="00753D84" w:rsidRPr="00D40A23" w:rsidRDefault="00753D84" w:rsidP="009D1878">
            <w:pPr>
              <w:spacing w:after="0" w:line="240" w:lineRule="auto"/>
              <w:jc w:val="center"/>
              <w:rPr>
                <w:rFonts w:ascii="Times New Roman" w:hAnsi="Times New Roman"/>
                <w:b/>
                <w:sz w:val="20"/>
                <w:szCs w:val="20"/>
              </w:rPr>
            </w:pPr>
            <w:r w:rsidRPr="00D40A23">
              <w:rPr>
                <w:rFonts w:ascii="Times New Roman" w:hAnsi="Times New Roman"/>
                <w:b/>
                <w:sz w:val="20"/>
                <w:szCs w:val="20"/>
              </w:rPr>
              <w:t>1</w:t>
            </w:r>
          </w:p>
        </w:tc>
        <w:tc>
          <w:tcPr>
            <w:tcW w:w="1966" w:type="dxa"/>
          </w:tcPr>
          <w:p w:rsidR="00753D84" w:rsidRPr="00D40A23" w:rsidRDefault="00753D84" w:rsidP="009D1878">
            <w:pPr>
              <w:spacing w:after="0" w:line="240" w:lineRule="auto"/>
              <w:jc w:val="center"/>
              <w:rPr>
                <w:rFonts w:ascii="Times New Roman" w:hAnsi="Times New Roman"/>
                <w:b/>
                <w:sz w:val="20"/>
                <w:szCs w:val="20"/>
              </w:rPr>
            </w:pPr>
            <w:r w:rsidRPr="00D40A23">
              <w:rPr>
                <w:rFonts w:ascii="Times New Roman" w:hAnsi="Times New Roman"/>
                <w:b/>
                <w:sz w:val="20"/>
                <w:szCs w:val="20"/>
              </w:rPr>
              <w:t>2</w:t>
            </w:r>
          </w:p>
        </w:tc>
        <w:tc>
          <w:tcPr>
            <w:tcW w:w="2294" w:type="dxa"/>
          </w:tcPr>
          <w:p w:rsidR="00753D84" w:rsidRPr="00D40A23" w:rsidRDefault="00753D84" w:rsidP="009D1878">
            <w:pPr>
              <w:spacing w:after="0" w:line="240" w:lineRule="auto"/>
              <w:jc w:val="center"/>
              <w:rPr>
                <w:rFonts w:ascii="Times New Roman" w:hAnsi="Times New Roman"/>
                <w:b/>
                <w:sz w:val="20"/>
                <w:szCs w:val="20"/>
              </w:rPr>
            </w:pPr>
            <w:r w:rsidRPr="00D40A23">
              <w:rPr>
                <w:rFonts w:ascii="Times New Roman" w:hAnsi="Times New Roman"/>
                <w:b/>
                <w:sz w:val="20"/>
                <w:szCs w:val="20"/>
              </w:rPr>
              <w:t>3</w:t>
            </w:r>
          </w:p>
        </w:tc>
        <w:tc>
          <w:tcPr>
            <w:tcW w:w="717" w:type="dxa"/>
          </w:tcPr>
          <w:p w:rsidR="00753D84" w:rsidRPr="00D40A23" w:rsidRDefault="00753D84" w:rsidP="009D1878">
            <w:pPr>
              <w:pStyle w:val="a9"/>
              <w:snapToGrid w:val="0"/>
              <w:jc w:val="center"/>
              <w:rPr>
                <w:rFonts w:ascii="Times New Roman" w:hAnsi="Times New Roman"/>
                <w:b/>
                <w:sz w:val="20"/>
                <w:szCs w:val="20"/>
              </w:rPr>
            </w:pPr>
            <w:r w:rsidRPr="00D40A23">
              <w:rPr>
                <w:rFonts w:ascii="Times New Roman" w:hAnsi="Times New Roman"/>
                <w:b/>
                <w:sz w:val="20"/>
                <w:szCs w:val="20"/>
              </w:rPr>
              <w:t>4</w:t>
            </w:r>
          </w:p>
        </w:tc>
        <w:tc>
          <w:tcPr>
            <w:tcW w:w="2268" w:type="dxa"/>
          </w:tcPr>
          <w:p w:rsidR="00753D84" w:rsidRPr="00D40A23" w:rsidRDefault="00753D84" w:rsidP="009D1878">
            <w:pPr>
              <w:shd w:val="clear" w:color="auto" w:fill="FFFFFF"/>
              <w:spacing w:after="0" w:line="240" w:lineRule="auto"/>
              <w:ind w:right="14" w:firstLine="5"/>
              <w:jc w:val="center"/>
              <w:rPr>
                <w:rFonts w:ascii="Times New Roman" w:hAnsi="Times New Roman"/>
                <w:b/>
                <w:sz w:val="20"/>
                <w:szCs w:val="20"/>
              </w:rPr>
            </w:pPr>
            <w:r w:rsidRPr="00D40A23">
              <w:rPr>
                <w:rFonts w:ascii="Times New Roman" w:hAnsi="Times New Roman"/>
                <w:b/>
                <w:sz w:val="20"/>
                <w:szCs w:val="20"/>
              </w:rPr>
              <w:t>5</w:t>
            </w:r>
          </w:p>
        </w:tc>
        <w:tc>
          <w:tcPr>
            <w:tcW w:w="1135" w:type="dxa"/>
            <w:tcBorders>
              <w:right w:val="single" w:sz="4" w:space="0" w:color="auto"/>
            </w:tcBorders>
          </w:tcPr>
          <w:p w:rsidR="00753D84" w:rsidRPr="00D40A23" w:rsidRDefault="00753D84" w:rsidP="009D1878">
            <w:pPr>
              <w:spacing w:after="0" w:line="240" w:lineRule="auto"/>
              <w:ind w:left="-86" w:right="-60"/>
              <w:jc w:val="center"/>
              <w:rPr>
                <w:rFonts w:ascii="Times New Roman" w:hAnsi="Times New Roman"/>
                <w:b/>
                <w:sz w:val="20"/>
                <w:szCs w:val="20"/>
              </w:rPr>
            </w:pPr>
            <w:r w:rsidRPr="00D40A23">
              <w:rPr>
                <w:rFonts w:ascii="Times New Roman" w:hAnsi="Times New Roman"/>
                <w:b/>
                <w:sz w:val="20"/>
                <w:szCs w:val="20"/>
              </w:rPr>
              <w:t>6</w:t>
            </w:r>
          </w:p>
        </w:tc>
        <w:tc>
          <w:tcPr>
            <w:tcW w:w="1787" w:type="dxa"/>
            <w:tcBorders>
              <w:top w:val="single" w:sz="4" w:space="0" w:color="auto"/>
              <w:left w:val="single" w:sz="4" w:space="0" w:color="auto"/>
            </w:tcBorders>
          </w:tcPr>
          <w:p w:rsidR="00753D84" w:rsidRPr="00354093" w:rsidRDefault="00753D84" w:rsidP="009D1878">
            <w:pPr>
              <w:spacing w:after="0" w:line="240" w:lineRule="auto"/>
              <w:ind w:left="-156" w:right="-108"/>
              <w:jc w:val="center"/>
              <w:rPr>
                <w:rFonts w:ascii="Times New Roman" w:hAnsi="Times New Roman"/>
                <w:b/>
                <w:sz w:val="20"/>
                <w:szCs w:val="20"/>
                <w:lang w:val="uk-UA"/>
              </w:rPr>
            </w:pPr>
            <w:r>
              <w:rPr>
                <w:rFonts w:ascii="Times New Roman" w:hAnsi="Times New Roman"/>
                <w:b/>
                <w:sz w:val="20"/>
                <w:szCs w:val="20"/>
                <w:lang w:val="uk-UA"/>
              </w:rPr>
              <w:t>7</w:t>
            </w:r>
          </w:p>
        </w:tc>
        <w:tc>
          <w:tcPr>
            <w:tcW w:w="1769" w:type="dxa"/>
            <w:gridSpan w:val="3"/>
            <w:tcBorders>
              <w:top w:val="single" w:sz="4" w:space="0" w:color="auto"/>
            </w:tcBorders>
          </w:tcPr>
          <w:p w:rsidR="00753D84" w:rsidRPr="00354093" w:rsidRDefault="00753D84" w:rsidP="009D1878">
            <w:pPr>
              <w:spacing w:after="0" w:line="240" w:lineRule="auto"/>
              <w:ind w:right="-10"/>
              <w:jc w:val="center"/>
              <w:rPr>
                <w:rFonts w:ascii="Times New Roman" w:hAnsi="Times New Roman"/>
                <w:b/>
                <w:sz w:val="20"/>
                <w:szCs w:val="20"/>
                <w:lang w:val="uk-UA"/>
              </w:rPr>
            </w:pPr>
            <w:r>
              <w:rPr>
                <w:rFonts w:ascii="Times New Roman" w:hAnsi="Times New Roman"/>
                <w:b/>
                <w:sz w:val="20"/>
                <w:szCs w:val="20"/>
                <w:lang w:val="uk-UA"/>
              </w:rPr>
              <w:t>8</w:t>
            </w:r>
          </w:p>
        </w:tc>
        <w:tc>
          <w:tcPr>
            <w:tcW w:w="2342" w:type="dxa"/>
          </w:tcPr>
          <w:p w:rsidR="00753D84" w:rsidRPr="00354093" w:rsidRDefault="00753D84" w:rsidP="009D1878">
            <w:pPr>
              <w:spacing w:after="0" w:line="240" w:lineRule="auto"/>
              <w:jc w:val="center"/>
              <w:rPr>
                <w:rFonts w:ascii="Times New Roman" w:hAnsi="Times New Roman"/>
                <w:b/>
                <w:sz w:val="20"/>
                <w:szCs w:val="20"/>
                <w:lang w:val="uk-UA"/>
              </w:rPr>
            </w:pPr>
            <w:r>
              <w:rPr>
                <w:rFonts w:ascii="Times New Roman" w:hAnsi="Times New Roman"/>
                <w:b/>
                <w:sz w:val="20"/>
                <w:szCs w:val="20"/>
                <w:lang w:val="uk-UA"/>
              </w:rPr>
              <w:t>9</w:t>
            </w:r>
          </w:p>
        </w:tc>
      </w:tr>
      <w:tr w:rsidR="00753D84" w:rsidRPr="00D40A23" w:rsidTr="006C726F">
        <w:tc>
          <w:tcPr>
            <w:tcW w:w="14788" w:type="dxa"/>
            <w:gridSpan w:val="11"/>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І. СПРИЯННЯ РОЗВИТКУ ГРОМАДЯНСЬКОГО СУСПІЛЬСТВА</w:t>
            </w:r>
          </w:p>
        </w:tc>
      </w:tr>
      <w:tr w:rsidR="00753D84" w:rsidRPr="00D40A23" w:rsidTr="00A9607D">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1.</w:t>
            </w:r>
          </w:p>
        </w:tc>
        <w:tc>
          <w:tcPr>
            <w:tcW w:w="1966" w:type="dxa"/>
            <w:vMerge w:val="restart"/>
          </w:tcPr>
          <w:p w:rsidR="00753D84" w:rsidRPr="00D40A23" w:rsidRDefault="00753D84" w:rsidP="002308C0">
            <w:pPr>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1</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b/>
                <w:sz w:val="20"/>
                <w:szCs w:val="20"/>
              </w:rPr>
              <w:t>Сприяння розвитку мережі інститутів громадянського суспільства та створення системи їх ресурсного забезпечення сталої діяльності</w:t>
            </w: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1. Сприяти створенню та роботі громадських рад (в т. ч. Громадської ради при </w:t>
            </w:r>
            <w:r>
              <w:rPr>
                <w:rFonts w:ascii="Times New Roman" w:hAnsi="Times New Roman"/>
                <w:sz w:val="20"/>
                <w:szCs w:val="20"/>
                <w:lang w:val="uk-UA"/>
              </w:rPr>
              <w:t>район</w:t>
            </w:r>
            <w:r w:rsidRPr="00D40A23">
              <w:rPr>
                <w:rFonts w:ascii="Times New Roman" w:hAnsi="Times New Roman"/>
                <w:sz w:val="20"/>
                <w:szCs w:val="20"/>
              </w:rPr>
              <w:t>ній державній адміністрації) при органах місцевого самоврядування</w:t>
            </w:r>
          </w:p>
        </w:tc>
        <w:tc>
          <w:tcPr>
            <w:tcW w:w="717" w:type="dxa"/>
          </w:tcPr>
          <w:p w:rsidR="00753D84" w:rsidRPr="00D40A23" w:rsidRDefault="00753D84" w:rsidP="002308C0">
            <w:pPr>
              <w:pStyle w:val="a9"/>
              <w:snapToGrid w:val="0"/>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hd w:val="clear" w:color="auto" w:fill="FFFFFF"/>
              <w:spacing w:after="0" w:line="240" w:lineRule="auto"/>
              <w:ind w:right="14" w:firstLine="5"/>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 xml:space="preserve">ної державної адміністрації, виконкоми міських, селищних, сільських рад </w:t>
            </w:r>
          </w:p>
        </w:tc>
        <w:tc>
          <w:tcPr>
            <w:tcW w:w="1135" w:type="dxa"/>
            <w:tcBorders>
              <w:right w:val="single" w:sz="4" w:space="0" w:color="auto"/>
            </w:tcBorders>
          </w:tcPr>
          <w:p w:rsidR="00753D84" w:rsidRPr="00DB6F58" w:rsidRDefault="00753D84" w:rsidP="003A54F8">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r w:rsidRPr="00D40A23">
              <w:rPr>
                <w:rFonts w:ascii="Times New Roman" w:hAnsi="Times New Roman"/>
                <w:sz w:val="20"/>
                <w:szCs w:val="20"/>
              </w:rPr>
              <w:t xml:space="preserve"> бюджет К</w:t>
            </w:r>
            <w:r>
              <w:rPr>
                <w:rFonts w:ascii="Times New Roman" w:hAnsi="Times New Roman"/>
                <w:sz w:val="20"/>
                <w:szCs w:val="20"/>
                <w:lang w:val="uk-UA"/>
              </w:rPr>
              <w:t>ропивницького району</w:t>
            </w:r>
          </w:p>
          <w:p w:rsidR="00753D84" w:rsidRPr="00D40A23" w:rsidRDefault="00753D84" w:rsidP="003A54F8">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 xml:space="preserve"> (далі – </w:t>
            </w:r>
            <w:r>
              <w:rPr>
                <w:rFonts w:ascii="Times New Roman" w:hAnsi="Times New Roman"/>
                <w:sz w:val="20"/>
                <w:szCs w:val="20"/>
                <w:lang w:val="uk-UA"/>
              </w:rPr>
              <w:t>район</w:t>
            </w:r>
            <w:r w:rsidRPr="00D40A23">
              <w:rPr>
                <w:rFonts w:ascii="Times New Roman" w:hAnsi="Times New Roman"/>
                <w:sz w:val="20"/>
                <w:szCs w:val="20"/>
              </w:rPr>
              <w:t>ний бюджет)</w:t>
            </w:r>
          </w:p>
        </w:tc>
        <w:tc>
          <w:tcPr>
            <w:tcW w:w="1787" w:type="dxa"/>
            <w:tcBorders>
              <w:left w:val="single" w:sz="4" w:space="0" w:color="auto"/>
            </w:tcBorders>
          </w:tcPr>
          <w:p w:rsidR="00753D84" w:rsidRPr="00FB3B6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p w:rsidR="00753D84" w:rsidRPr="00D40A23" w:rsidRDefault="00753D84" w:rsidP="002308C0">
            <w:pPr>
              <w:spacing w:after="0" w:line="240" w:lineRule="auto"/>
              <w:ind w:left="-156" w:right="-108"/>
              <w:jc w:val="center"/>
              <w:rPr>
                <w:rFonts w:ascii="Times New Roman" w:hAnsi="Times New Roman"/>
                <w:sz w:val="20"/>
                <w:szCs w:val="20"/>
              </w:rPr>
            </w:pPr>
          </w:p>
        </w:tc>
        <w:tc>
          <w:tcPr>
            <w:tcW w:w="1769" w:type="dxa"/>
            <w:gridSpan w:val="3"/>
          </w:tcPr>
          <w:p w:rsidR="00753D84" w:rsidRPr="00D40A23" w:rsidRDefault="00753D84" w:rsidP="002308C0">
            <w:pPr>
              <w:spacing w:after="0" w:line="240" w:lineRule="auto"/>
              <w:ind w:left="-156" w:right="-17"/>
              <w:jc w:val="center"/>
              <w:rPr>
                <w:rFonts w:ascii="Times New Roman" w:hAnsi="Times New Roman"/>
                <w:sz w:val="20"/>
                <w:szCs w:val="20"/>
              </w:rPr>
            </w:pPr>
            <w:r w:rsidRPr="00D40A23">
              <w:rPr>
                <w:rFonts w:ascii="Times New Roman" w:hAnsi="Times New Roman"/>
                <w:sz w:val="20"/>
                <w:szCs w:val="20"/>
              </w:rPr>
              <w:t>5,0</w:t>
            </w:r>
          </w:p>
          <w:p w:rsidR="00753D84" w:rsidRPr="00D40A23" w:rsidRDefault="00753D84" w:rsidP="002308C0">
            <w:pPr>
              <w:spacing w:after="0" w:line="240" w:lineRule="auto"/>
              <w:ind w:right="-108"/>
              <w:rPr>
                <w:rFonts w:ascii="Times New Roman" w:hAnsi="Times New Roman"/>
                <w:sz w:val="20"/>
                <w:szCs w:val="20"/>
              </w:rPr>
            </w:pPr>
          </w:p>
        </w:tc>
        <w:tc>
          <w:tcPr>
            <w:tcW w:w="2342" w:type="dxa"/>
          </w:tcPr>
          <w:p w:rsidR="00753D84" w:rsidRPr="00D40A23" w:rsidRDefault="00753D84" w:rsidP="002308C0">
            <w:pPr>
              <w:spacing w:after="0" w:line="240" w:lineRule="auto"/>
              <w:ind w:right="-31"/>
              <w:rPr>
                <w:rFonts w:ascii="Times New Roman" w:hAnsi="Times New Roman"/>
                <w:sz w:val="20"/>
                <w:szCs w:val="20"/>
              </w:rPr>
            </w:pPr>
            <w:r w:rsidRPr="00D40A23">
              <w:rPr>
                <w:rFonts w:ascii="Times New Roman" w:hAnsi="Times New Roman"/>
                <w:sz w:val="20"/>
                <w:szCs w:val="20"/>
              </w:rPr>
              <w:t xml:space="preserve">Забезпечено належну діяльність консультативно-дорадчих органів. Забезпечено права громадян на участь </w:t>
            </w:r>
          </w:p>
          <w:p w:rsidR="00753D84" w:rsidRPr="00D40A23" w:rsidRDefault="00753D84" w:rsidP="002308C0">
            <w:pPr>
              <w:spacing w:after="0" w:line="240" w:lineRule="auto"/>
              <w:ind w:right="-31"/>
              <w:rPr>
                <w:rFonts w:ascii="Times New Roman" w:hAnsi="Times New Roman"/>
                <w:sz w:val="20"/>
                <w:szCs w:val="20"/>
              </w:rPr>
            </w:pPr>
            <w:r w:rsidRPr="00D40A23">
              <w:rPr>
                <w:rFonts w:ascii="Times New Roman" w:hAnsi="Times New Roman"/>
                <w:sz w:val="20"/>
                <w:szCs w:val="20"/>
              </w:rPr>
              <w:t>у вирішенні питань місцевого значення, налагоджено ефективну взаємодію органів влади з громадськістю. Розширено можливості Громадської ради для проведення тренінгів, семінарів, воркшопів тощо</w:t>
            </w:r>
          </w:p>
        </w:tc>
      </w:tr>
      <w:tr w:rsidR="00753D84" w:rsidRPr="00D40A23" w:rsidTr="008C7507">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ind w:right="-66"/>
              <w:outlineLvl w:val="0"/>
              <w:rPr>
                <w:rFonts w:ascii="Times New Roman" w:hAnsi="Times New Roman"/>
                <w:sz w:val="20"/>
                <w:szCs w:val="20"/>
              </w:rPr>
            </w:pPr>
            <w:bookmarkStart w:id="3" w:name="_Toc64383174"/>
            <w:r w:rsidRPr="00D40A23">
              <w:rPr>
                <w:rFonts w:ascii="Times New Roman" w:hAnsi="Times New Roman"/>
                <w:sz w:val="20"/>
                <w:szCs w:val="20"/>
              </w:rPr>
              <w:t>2. Розробити та впровадити програми розвитку громадянського суспільства та інформаційної сфери</w:t>
            </w:r>
            <w:bookmarkEnd w:id="3"/>
            <w:r w:rsidRPr="00D40A23">
              <w:rPr>
                <w:rFonts w:ascii="Times New Roman" w:hAnsi="Times New Roman"/>
                <w:sz w:val="20"/>
                <w:szCs w:val="20"/>
              </w:rPr>
              <w:t xml:space="preserve"> </w:t>
            </w:r>
          </w:p>
          <w:p w:rsidR="00753D84" w:rsidRPr="0074107F" w:rsidRDefault="00753D84" w:rsidP="002308C0">
            <w:pPr>
              <w:spacing w:after="0" w:line="240" w:lineRule="auto"/>
              <w:ind w:right="-66"/>
              <w:outlineLvl w:val="0"/>
              <w:rPr>
                <w:rFonts w:ascii="Times New Roman" w:hAnsi="Times New Roman"/>
                <w:sz w:val="20"/>
                <w:szCs w:val="20"/>
                <w:lang w:val="uk-UA"/>
              </w:rPr>
            </w:pPr>
            <w:bookmarkStart w:id="4" w:name="_Toc64383175"/>
            <w:r w:rsidRPr="00D40A23">
              <w:rPr>
                <w:rFonts w:ascii="Times New Roman" w:hAnsi="Times New Roman"/>
                <w:sz w:val="20"/>
                <w:szCs w:val="20"/>
              </w:rPr>
              <w:t xml:space="preserve">в новоутворених </w:t>
            </w:r>
            <w:bookmarkStart w:id="5" w:name="_Toc64383176"/>
            <w:bookmarkEnd w:id="4"/>
            <w:r w:rsidRPr="00D40A23">
              <w:rPr>
                <w:rFonts w:ascii="Times New Roman" w:hAnsi="Times New Roman"/>
                <w:sz w:val="20"/>
                <w:szCs w:val="20"/>
              </w:rPr>
              <w:t xml:space="preserve">територіальних громадах </w:t>
            </w:r>
            <w:bookmarkEnd w:id="5"/>
            <w:r>
              <w:rPr>
                <w:rFonts w:ascii="Times New Roman" w:hAnsi="Times New Roman"/>
                <w:sz w:val="20"/>
                <w:szCs w:val="20"/>
                <w:lang w:val="uk-UA"/>
              </w:rPr>
              <w:t>району</w:t>
            </w:r>
          </w:p>
        </w:tc>
        <w:tc>
          <w:tcPr>
            <w:tcW w:w="717" w:type="dxa"/>
          </w:tcPr>
          <w:p w:rsidR="00753D84" w:rsidRPr="00D40A23" w:rsidRDefault="00753D84" w:rsidP="002308C0">
            <w:pPr>
              <w:pStyle w:val="a9"/>
              <w:snapToGrid w:val="0"/>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Default="00753D84" w:rsidP="002308C0">
            <w:pPr>
              <w:shd w:val="clear" w:color="auto" w:fill="FFFFFF"/>
              <w:spacing w:after="0" w:line="240" w:lineRule="auto"/>
              <w:ind w:right="14" w:firstLine="5"/>
              <w:rPr>
                <w:rFonts w:ascii="Times New Roman" w:hAnsi="Times New Roman"/>
                <w:sz w:val="20"/>
                <w:szCs w:val="20"/>
                <w:lang w:val="uk-UA"/>
              </w:rPr>
            </w:pPr>
            <w:r>
              <w:rPr>
                <w:rFonts w:ascii="Times New Roman" w:hAnsi="Times New Roman"/>
                <w:sz w:val="20"/>
                <w:szCs w:val="20"/>
                <w:lang w:val="uk-UA"/>
              </w:rPr>
              <w:t>В</w:t>
            </w:r>
            <w:r w:rsidRPr="00D40A23">
              <w:rPr>
                <w:rFonts w:ascii="Times New Roman" w:hAnsi="Times New Roman"/>
                <w:sz w:val="20"/>
                <w:szCs w:val="20"/>
              </w:rPr>
              <w:t xml:space="preserve">иконкоми міських, селищних, сільських рад, </w:t>
            </w: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p w:rsidR="00753D84" w:rsidRPr="00F64A17" w:rsidRDefault="00753D84" w:rsidP="002308C0">
            <w:pPr>
              <w:shd w:val="clear" w:color="auto" w:fill="FFFFFF"/>
              <w:spacing w:after="0" w:line="240" w:lineRule="auto"/>
              <w:ind w:right="14" w:firstLine="5"/>
              <w:rPr>
                <w:rFonts w:ascii="Times New Roman" w:hAnsi="Times New Roman"/>
                <w:sz w:val="20"/>
                <w:szCs w:val="20"/>
                <w:lang w:val="uk-UA"/>
              </w:rPr>
            </w:pPr>
          </w:p>
        </w:tc>
        <w:tc>
          <w:tcPr>
            <w:tcW w:w="1135" w:type="dxa"/>
            <w:tcBorders>
              <w:right w:val="single" w:sz="4" w:space="0" w:color="auto"/>
            </w:tcBorders>
          </w:tcPr>
          <w:p w:rsidR="00753D84" w:rsidRPr="00D40A23" w:rsidRDefault="00753D84" w:rsidP="00354E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354E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D40A23" w:rsidRDefault="00753D84" w:rsidP="002308C0">
            <w:pPr>
              <w:spacing w:after="0" w:line="240" w:lineRule="auto"/>
              <w:ind w:left="-156" w:right="-152"/>
              <w:jc w:val="center"/>
              <w:rPr>
                <w:rFonts w:ascii="Times New Roman" w:hAnsi="Times New Roman"/>
                <w:sz w:val="20"/>
                <w:szCs w:val="20"/>
              </w:rPr>
            </w:pPr>
            <w:r w:rsidRPr="00D40A23">
              <w:rPr>
                <w:rFonts w:ascii="Times New Roman" w:hAnsi="Times New Roman"/>
                <w:sz w:val="20"/>
                <w:szCs w:val="20"/>
              </w:rPr>
              <w:t>-</w:t>
            </w:r>
          </w:p>
          <w:p w:rsidR="00753D84" w:rsidRPr="00D40A23" w:rsidRDefault="00753D84" w:rsidP="002308C0">
            <w:pPr>
              <w:spacing w:after="0" w:line="240" w:lineRule="auto"/>
              <w:ind w:left="-156" w:right="-152"/>
              <w:jc w:val="center"/>
              <w:rPr>
                <w:rFonts w:ascii="Times New Roman" w:hAnsi="Times New Roman"/>
                <w:sz w:val="20"/>
                <w:szCs w:val="20"/>
              </w:rPr>
            </w:pPr>
          </w:p>
        </w:tc>
        <w:tc>
          <w:tcPr>
            <w:tcW w:w="1769" w:type="dxa"/>
            <w:gridSpan w:val="3"/>
          </w:tcPr>
          <w:p w:rsidR="00753D84" w:rsidRPr="00D40A23" w:rsidRDefault="00753D84" w:rsidP="002308C0">
            <w:pPr>
              <w:spacing w:after="0" w:line="240" w:lineRule="auto"/>
              <w:ind w:left="-156" w:right="-149"/>
              <w:jc w:val="center"/>
              <w:rPr>
                <w:rFonts w:ascii="Times New Roman" w:hAnsi="Times New Roman"/>
                <w:sz w:val="20"/>
                <w:szCs w:val="20"/>
              </w:rPr>
            </w:pPr>
            <w:r w:rsidRPr="00D40A23">
              <w:rPr>
                <w:rFonts w:ascii="Times New Roman" w:hAnsi="Times New Roman"/>
                <w:sz w:val="20"/>
                <w:szCs w:val="20"/>
              </w:rPr>
              <w:t>-</w:t>
            </w:r>
          </w:p>
          <w:p w:rsidR="00753D84" w:rsidRPr="00D40A23" w:rsidRDefault="00753D84" w:rsidP="002308C0">
            <w:pPr>
              <w:spacing w:after="0" w:line="240" w:lineRule="auto"/>
              <w:jc w:val="center"/>
              <w:rPr>
                <w:rFonts w:ascii="Times New Roman" w:hAnsi="Times New Roman"/>
                <w:sz w:val="20"/>
                <w:szCs w:val="20"/>
              </w:rPr>
            </w:pPr>
          </w:p>
        </w:tc>
        <w:tc>
          <w:tcPr>
            <w:tcW w:w="2342" w:type="dxa"/>
          </w:tcPr>
          <w:p w:rsidR="00753D84" w:rsidRPr="00D40A23" w:rsidRDefault="00753D84" w:rsidP="002308C0">
            <w:pPr>
              <w:spacing w:after="0" w:line="240" w:lineRule="auto"/>
              <w:ind w:right="-170"/>
              <w:rPr>
                <w:rFonts w:ascii="Times New Roman" w:hAnsi="Times New Roman"/>
                <w:sz w:val="20"/>
                <w:szCs w:val="20"/>
              </w:rPr>
            </w:pPr>
            <w:r w:rsidRPr="00D40A23">
              <w:rPr>
                <w:rFonts w:ascii="Times New Roman" w:hAnsi="Times New Roman"/>
                <w:sz w:val="20"/>
                <w:szCs w:val="20"/>
              </w:rPr>
              <w:t xml:space="preserve">Розроблено та впроваджено програми розвитку громадянського суспільства та інформаційної сфери </w:t>
            </w:r>
          </w:p>
          <w:p w:rsidR="00753D84" w:rsidRPr="00F64A17" w:rsidRDefault="00753D84" w:rsidP="002308C0">
            <w:pPr>
              <w:spacing w:after="0" w:line="240" w:lineRule="auto"/>
              <w:rPr>
                <w:rFonts w:ascii="Times New Roman" w:hAnsi="Times New Roman"/>
                <w:sz w:val="20"/>
                <w:szCs w:val="20"/>
                <w:lang w:val="uk-UA"/>
              </w:rPr>
            </w:pPr>
            <w:r w:rsidRPr="00D40A23">
              <w:rPr>
                <w:rFonts w:ascii="Times New Roman" w:hAnsi="Times New Roman"/>
                <w:sz w:val="20"/>
                <w:szCs w:val="20"/>
              </w:rPr>
              <w:t xml:space="preserve">в районі, </w:t>
            </w:r>
            <w:r>
              <w:rPr>
                <w:rFonts w:ascii="Times New Roman" w:hAnsi="Times New Roman"/>
                <w:sz w:val="20"/>
                <w:szCs w:val="20"/>
                <w:lang w:val="uk-UA"/>
              </w:rPr>
              <w:t>в</w:t>
            </w:r>
            <w:r w:rsidRPr="00D40A23">
              <w:rPr>
                <w:rFonts w:ascii="Times New Roman" w:hAnsi="Times New Roman"/>
                <w:sz w:val="20"/>
                <w:szCs w:val="20"/>
              </w:rPr>
              <w:t xml:space="preserve"> кожній територіальній громаді </w:t>
            </w:r>
            <w:r>
              <w:rPr>
                <w:rFonts w:ascii="Times New Roman" w:hAnsi="Times New Roman"/>
                <w:sz w:val="20"/>
                <w:szCs w:val="20"/>
                <w:lang w:val="uk-UA"/>
              </w:rPr>
              <w:t>району</w:t>
            </w:r>
          </w:p>
        </w:tc>
      </w:tr>
      <w:tr w:rsidR="00753D84" w:rsidRPr="00D40A23" w:rsidTr="003F5E6C">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 xml:space="preserve">5. Провести навчально-методичні семінари та тренінги, надавати методичну, консультативну та організаційну допомогу щодо інструментів участі громадськості у формуванні та реалізації державної, регіональної та місцевої політики та </w:t>
            </w:r>
          </w:p>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з питань взаємодії з громадськістю:</w:t>
            </w:r>
          </w:p>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1) державним службовцям, фахівцям органів місцевого самоврядування;</w:t>
            </w:r>
          </w:p>
          <w:p w:rsidR="00753D84" w:rsidRPr="00D40A23" w:rsidRDefault="00753D84" w:rsidP="002308C0">
            <w:pPr>
              <w:snapToGrid w:val="0"/>
              <w:spacing w:after="0" w:line="240" w:lineRule="auto"/>
              <w:ind w:right="-106"/>
              <w:rPr>
                <w:rFonts w:ascii="Times New Roman" w:hAnsi="Times New Roman"/>
                <w:sz w:val="20"/>
                <w:szCs w:val="20"/>
              </w:rPr>
            </w:pPr>
            <w:r w:rsidRPr="00D40A23">
              <w:rPr>
                <w:rFonts w:ascii="Times New Roman" w:hAnsi="Times New Roman"/>
                <w:sz w:val="20"/>
                <w:szCs w:val="20"/>
              </w:rPr>
              <w:t>2) представникам ІГС</w:t>
            </w:r>
          </w:p>
        </w:tc>
        <w:tc>
          <w:tcPr>
            <w:tcW w:w="717" w:type="dxa"/>
          </w:tcPr>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 xml:space="preserve">ної державної адміністрації </w:t>
            </w:r>
          </w:p>
        </w:tc>
        <w:tc>
          <w:tcPr>
            <w:tcW w:w="1135" w:type="dxa"/>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 т</w:t>
            </w:r>
          </w:p>
        </w:tc>
        <w:tc>
          <w:tcPr>
            <w:tcW w:w="1787" w:type="dxa"/>
            <w:tcBorders>
              <w:left w:val="single" w:sz="4" w:space="0" w:color="auto"/>
            </w:tcBorders>
          </w:tcPr>
          <w:p w:rsidR="00753D84" w:rsidRPr="00F64A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1769" w:type="dxa"/>
            <w:gridSpan w:val="3"/>
          </w:tcPr>
          <w:p w:rsidR="00753D84" w:rsidRPr="00F64A17" w:rsidRDefault="00753D84" w:rsidP="002308C0">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5,0</w:t>
            </w:r>
          </w:p>
        </w:tc>
        <w:tc>
          <w:tcPr>
            <w:tcW w:w="2342" w:type="dxa"/>
          </w:tcPr>
          <w:p w:rsidR="00753D84" w:rsidRPr="00D40A23" w:rsidRDefault="00753D84" w:rsidP="002308C0">
            <w:pPr>
              <w:spacing w:after="0" w:line="240" w:lineRule="auto"/>
              <w:rPr>
                <w:rFonts w:ascii="Times New Roman" w:hAnsi="Times New Roman"/>
                <w:spacing w:val="-4"/>
                <w:sz w:val="20"/>
                <w:szCs w:val="20"/>
              </w:rPr>
            </w:pPr>
            <w:r w:rsidRPr="00204C3C">
              <w:rPr>
                <w:rFonts w:ascii="Times New Roman" w:hAnsi="Times New Roman"/>
                <w:spacing w:val="-4"/>
                <w:sz w:val="20"/>
                <w:szCs w:val="20"/>
                <w:lang w:val="uk-UA"/>
              </w:rPr>
              <w:t xml:space="preserve">Фахівці органів виконавчої влади та </w:t>
            </w:r>
            <w:r w:rsidRPr="00204C3C">
              <w:rPr>
                <w:rFonts w:ascii="Times New Roman" w:hAnsi="Times New Roman"/>
                <w:sz w:val="20"/>
                <w:szCs w:val="20"/>
                <w:lang w:val="uk-UA"/>
              </w:rPr>
              <w:t>органів місцевого самоврядування</w:t>
            </w:r>
            <w:r w:rsidRPr="00204C3C">
              <w:rPr>
                <w:rFonts w:ascii="Times New Roman" w:hAnsi="Times New Roman"/>
                <w:spacing w:val="-4"/>
                <w:sz w:val="20"/>
                <w:szCs w:val="20"/>
                <w:lang w:val="uk-UA"/>
              </w:rPr>
              <w:t xml:space="preserve">, представники ІГС вміють застосовувати у своїй професійній діяльності інструменти участі громадськості у формуванні та реалізації державної і регіональної політики. </w:t>
            </w:r>
            <w:r w:rsidRPr="00D40A23">
              <w:rPr>
                <w:rFonts w:ascii="Times New Roman" w:hAnsi="Times New Roman"/>
                <w:sz w:val="20"/>
                <w:szCs w:val="20"/>
              </w:rPr>
              <w:t>Забезпечено координацію дій представників ІГС та влади</w:t>
            </w:r>
          </w:p>
        </w:tc>
      </w:tr>
      <w:tr w:rsidR="00753D84" w:rsidRPr="00D40A23" w:rsidTr="00814738">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F64A17" w:rsidRDefault="00753D84" w:rsidP="002308C0">
            <w:pPr>
              <w:spacing w:after="0" w:line="240" w:lineRule="auto"/>
              <w:ind w:left="-156" w:right="-146"/>
              <w:jc w:val="center"/>
              <w:rPr>
                <w:rFonts w:ascii="Times New Roman" w:hAnsi="Times New Roman"/>
                <w:b/>
                <w:sz w:val="19"/>
                <w:szCs w:val="19"/>
                <w:lang w:val="uk-UA"/>
              </w:rPr>
            </w:pPr>
            <w:r>
              <w:rPr>
                <w:rFonts w:ascii="Times New Roman" w:hAnsi="Times New Roman"/>
                <w:b/>
                <w:sz w:val="19"/>
                <w:szCs w:val="19"/>
                <w:lang w:val="uk-UA"/>
              </w:rPr>
              <w:t>2,0</w:t>
            </w:r>
          </w:p>
        </w:tc>
        <w:tc>
          <w:tcPr>
            <w:tcW w:w="1769" w:type="dxa"/>
            <w:gridSpan w:val="3"/>
          </w:tcPr>
          <w:p w:rsidR="00753D84" w:rsidRPr="00F64A17" w:rsidRDefault="00753D84" w:rsidP="002308C0">
            <w:pPr>
              <w:spacing w:after="0" w:line="240" w:lineRule="auto"/>
              <w:ind w:left="-156" w:right="-102"/>
              <w:jc w:val="center"/>
              <w:rPr>
                <w:rFonts w:ascii="Times New Roman" w:hAnsi="Times New Roman"/>
                <w:b/>
                <w:sz w:val="19"/>
                <w:szCs w:val="19"/>
                <w:lang w:val="uk-UA"/>
              </w:rPr>
            </w:pPr>
            <w:r>
              <w:rPr>
                <w:rFonts w:ascii="Times New Roman" w:hAnsi="Times New Roman"/>
                <w:b/>
                <w:sz w:val="19"/>
                <w:szCs w:val="19"/>
                <w:lang w:val="uk-UA"/>
              </w:rPr>
              <w:t>10,0</w:t>
            </w:r>
          </w:p>
        </w:tc>
        <w:tc>
          <w:tcPr>
            <w:tcW w:w="2342" w:type="dxa"/>
            <w:vMerge w:val="restart"/>
          </w:tcPr>
          <w:p w:rsidR="00753D84" w:rsidRPr="00D40A23" w:rsidRDefault="00753D84" w:rsidP="002308C0">
            <w:pPr>
              <w:spacing w:after="0" w:line="240" w:lineRule="auto"/>
              <w:rPr>
                <w:rFonts w:ascii="Times New Roman" w:hAnsi="Times New Roman"/>
                <w:b/>
                <w:sz w:val="19"/>
                <w:szCs w:val="19"/>
              </w:rPr>
            </w:pPr>
          </w:p>
        </w:tc>
      </w:tr>
      <w:tr w:rsidR="00753D84" w:rsidRPr="00D40A23" w:rsidTr="00AD7A7E">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left w:val="single" w:sz="4" w:space="0" w:color="auto"/>
              <w:right w:val="single" w:sz="4" w:space="0" w:color="auto"/>
            </w:tcBorders>
          </w:tcPr>
          <w:p w:rsidR="00753D84" w:rsidRPr="00D40A23" w:rsidRDefault="00753D84" w:rsidP="002308C0">
            <w:pPr>
              <w:spacing w:after="0" w:line="240" w:lineRule="auto"/>
              <w:ind w:left="-86" w:right="-108"/>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F64A17"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F64A17"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88083F">
        <w:tc>
          <w:tcPr>
            <w:tcW w:w="510" w:type="dxa"/>
            <w:vMerge w:val="restart"/>
          </w:tcPr>
          <w:p w:rsidR="00753D84" w:rsidRPr="00D40A23" w:rsidRDefault="00753D84" w:rsidP="002308C0">
            <w:pPr>
              <w:autoSpaceDE w:val="0"/>
              <w:autoSpaceDN w:val="0"/>
              <w:adjustRightInd w:val="0"/>
              <w:spacing w:after="0" w:line="240" w:lineRule="auto"/>
              <w:jc w:val="center"/>
              <w:rPr>
                <w:rFonts w:ascii="Times New Roman" w:hAnsi="Times New Roman"/>
                <w:b/>
                <w:sz w:val="20"/>
                <w:szCs w:val="20"/>
              </w:rPr>
            </w:pPr>
            <w:r w:rsidRPr="00D40A23">
              <w:rPr>
                <w:rFonts w:ascii="Times New Roman" w:hAnsi="Times New Roman"/>
                <w:b/>
                <w:sz w:val="20"/>
                <w:szCs w:val="20"/>
              </w:rPr>
              <w:t>2.</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2.</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Здійснення ефективного громадського контролю за діяльністю місцевих органів виконавчої влади, органів місцевого самоврядування, посилення впливу ІГС на прийняття управлінських рішень та їх реалізацію</w:t>
            </w:r>
          </w:p>
        </w:tc>
        <w:tc>
          <w:tcPr>
            <w:tcW w:w="2294" w:type="dxa"/>
          </w:tcPr>
          <w:p w:rsidR="00753D84" w:rsidRPr="00D40A23" w:rsidRDefault="00753D84" w:rsidP="002308C0">
            <w:pPr>
              <w:snapToGrid w:val="0"/>
              <w:spacing w:after="0" w:line="240" w:lineRule="auto"/>
              <w:rPr>
                <w:rFonts w:ascii="Times New Roman" w:hAnsi="Times New Roman"/>
                <w:b/>
                <w:sz w:val="20"/>
                <w:szCs w:val="20"/>
              </w:rPr>
            </w:pPr>
            <w:r w:rsidRPr="00D40A23">
              <w:rPr>
                <w:rFonts w:ascii="Times New Roman" w:hAnsi="Times New Roman"/>
                <w:sz w:val="20"/>
                <w:szCs w:val="20"/>
              </w:rPr>
              <w:t xml:space="preserve">1. Провести щорічний рейтинг місцевих органів виконавчої влади та органів місцевого самоврядування </w:t>
            </w:r>
            <w:r>
              <w:rPr>
                <w:rFonts w:ascii="Times New Roman" w:hAnsi="Times New Roman"/>
                <w:sz w:val="20"/>
                <w:szCs w:val="20"/>
                <w:lang w:val="uk-UA"/>
              </w:rPr>
              <w:t>району</w:t>
            </w:r>
            <w:r w:rsidRPr="00D40A23">
              <w:rPr>
                <w:rFonts w:ascii="Times New Roman" w:hAnsi="Times New Roman"/>
                <w:sz w:val="20"/>
                <w:szCs w:val="20"/>
              </w:rPr>
              <w:t xml:space="preserve"> щодо взаємодії з громадськістю та ІГС</w:t>
            </w:r>
          </w:p>
        </w:tc>
        <w:tc>
          <w:tcPr>
            <w:tcW w:w="717" w:type="dxa"/>
          </w:tcPr>
          <w:p w:rsidR="00753D84" w:rsidRPr="00D40A23" w:rsidRDefault="00753D84" w:rsidP="00CF7487">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 т</w:t>
            </w:r>
          </w:p>
        </w:tc>
        <w:tc>
          <w:tcPr>
            <w:tcW w:w="1787" w:type="dxa"/>
            <w:tcBorders>
              <w:left w:val="single" w:sz="4" w:space="0" w:color="auto"/>
            </w:tcBorders>
          </w:tcPr>
          <w:p w:rsidR="00753D84" w:rsidRPr="000C70F8"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2308C0">
            <w:pPr>
              <w:spacing w:after="0" w:line="240" w:lineRule="auto"/>
              <w:ind w:right="-108"/>
              <w:jc w:val="center"/>
              <w:rPr>
                <w:rFonts w:ascii="Times New Roman" w:hAnsi="Times New Roman"/>
                <w:sz w:val="20"/>
                <w:szCs w:val="20"/>
                <w:lang w:val="uk-UA"/>
              </w:rPr>
            </w:pPr>
            <w:r>
              <w:rPr>
                <w:rFonts w:ascii="Times New Roman" w:hAnsi="Times New Roman"/>
                <w:sz w:val="20"/>
                <w:szCs w:val="20"/>
                <w:lang w:val="uk-UA"/>
              </w:rPr>
              <w:t>2,0</w:t>
            </w:r>
          </w:p>
        </w:tc>
        <w:tc>
          <w:tcPr>
            <w:tcW w:w="2342" w:type="dxa"/>
          </w:tcPr>
          <w:p w:rsidR="00753D84" w:rsidRPr="00D40A23" w:rsidRDefault="00753D84" w:rsidP="002308C0">
            <w:pPr>
              <w:pStyle w:val="a9"/>
              <w:rPr>
                <w:rFonts w:ascii="Times New Roman" w:hAnsi="Times New Roman"/>
                <w:sz w:val="20"/>
                <w:szCs w:val="20"/>
              </w:rPr>
            </w:pPr>
            <w:r w:rsidRPr="00D40A23">
              <w:rPr>
                <w:rFonts w:ascii="Times New Roman" w:hAnsi="Times New Roman"/>
                <w:sz w:val="20"/>
                <w:szCs w:val="20"/>
              </w:rPr>
              <w:t xml:space="preserve">Надано методичну допомогу фахівцям місцевих органів виконавчої влади, органів місцевого самоврядування. Оцінено стан розвитку громадянського суспільства </w:t>
            </w:r>
          </w:p>
        </w:tc>
      </w:tr>
      <w:tr w:rsidR="00753D84" w:rsidRPr="00D40A23" w:rsidTr="00B17365">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ind w:right="-115"/>
              <w:rPr>
                <w:rFonts w:ascii="Times New Roman" w:hAnsi="Times New Roman"/>
                <w:sz w:val="20"/>
                <w:szCs w:val="20"/>
              </w:rPr>
            </w:pPr>
            <w:r w:rsidRPr="00D40A23">
              <w:rPr>
                <w:rFonts w:ascii="Times New Roman" w:hAnsi="Times New Roman"/>
                <w:sz w:val="20"/>
                <w:szCs w:val="20"/>
              </w:rPr>
              <w:t>2. Сприяти інститутам громадянського суспільства та громадським радам при районн</w:t>
            </w:r>
            <w:r>
              <w:rPr>
                <w:rFonts w:ascii="Times New Roman" w:hAnsi="Times New Roman"/>
                <w:sz w:val="20"/>
                <w:szCs w:val="20"/>
                <w:lang w:val="uk-UA"/>
              </w:rPr>
              <w:t>ій</w:t>
            </w:r>
            <w:r w:rsidRPr="00D40A23">
              <w:rPr>
                <w:rFonts w:ascii="Times New Roman" w:hAnsi="Times New Roman"/>
                <w:sz w:val="20"/>
                <w:szCs w:val="20"/>
              </w:rPr>
              <w:t xml:space="preserve"> державн</w:t>
            </w:r>
            <w:r>
              <w:rPr>
                <w:rFonts w:ascii="Times New Roman" w:hAnsi="Times New Roman"/>
                <w:sz w:val="20"/>
                <w:szCs w:val="20"/>
                <w:lang w:val="uk-UA"/>
              </w:rPr>
              <w:t>ій</w:t>
            </w:r>
            <w:r w:rsidRPr="00D40A23">
              <w:rPr>
                <w:rFonts w:ascii="Times New Roman" w:hAnsi="Times New Roman"/>
                <w:sz w:val="20"/>
                <w:szCs w:val="20"/>
              </w:rPr>
              <w:t xml:space="preserve"> адміністраці</w:t>
            </w:r>
            <w:r>
              <w:rPr>
                <w:rFonts w:ascii="Times New Roman" w:hAnsi="Times New Roman"/>
                <w:sz w:val="20"/>
                <w:szCs w:val="20"/>
                <w:lang w:val="uk-UA"/>
              </w:rPr>
              <w:t>ї</w:t>
            </w:r>
            <w:r w:rsidRPr="00D40A23">
              <w:rPr>
                <w:rFonts w:ascii="Times New Roman" w:hAnsi="Times New Roman"/>
                <w:sz w:val="20"/>
                <w:szCs w:val="20"/>
              </w:rPr>
              <w:t xml:space="preserve">, територіальних громадах </w:t>
            </w:r>
          </w:p>
          <w:p w:rsidR="00753D84" w:rsidRPr="00D40A23" w:rsidRDefault="00753D84" w:rsidP="002308C0">
            <w:pPr>
              <w:spacing w:after="0" w:line="240" w:lineRule="auto"/>
              <w:ind w:right="-115"/>
              <w:rPr>
                <w:rFonts w:ascii="Times New Roman" w:hAnsi="Times New Roman"/>
                <w:sz w:val="20"/>
                <w:szCs w:val="20"/>
              </w:rPr>
            </w:pPr>
            <w:r w:rsidRPr="00D40A23">
              <w:rPr>
                <w:rFonts w:ascii="Times New Roman" w:hAnsi="Times New Roman"/>
                <w:sz w:val="20"/>
                <w:szCs w:val="20"/>
              </w:rPr>
              <w:t xml:space="preserve">у проведенні громадської експертизи діяльності місцевих органів </w:t>
            </w:r>
            <w:r w:rsidRPr="00D40A23">
              <w:rPr>
                <w:rFonts w:ascii="Times New Roman" w:hAnsi="Times New Roman"/>
                <w:sz w:val="20"/>
                <w:szCs w:val="20"/>
              </w:rPr>
              <w:lastRenderedPageBreak/>
              <w:t>виконавчої влади та органів місцевого самоврядування</w:t>
            </w:r>
          </w:p>
        </w:tc>
        <w:tc>
          <w:tcPr>
            <w:tcW w:w="717" w:type="dxa"/>
          </w:tcPr>
          <w:p w:rsidR="00753D84" w:rsidRPr="00D40A23" w:rsidRDefault="00753D84" w:rsidP="00CF7487">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lastRenderedPageBreak/>
              <w:t>2021-</w:t>
            </w:r>
          </w:p>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0C70F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ind w:right="300"/>
              <w:rPr>
                <w:rFonts w:ascii="Times New Roman" w:hAnsi="Times New Roman"/>
                <w:sz w:val="20"/>
                <w:szCs w:val="20"/>
              </w:rPr>
            </w:pPr>
            <w:proofErr w:type="gramStart"/>
            <w:r w:rsidRPr="00D40A23">
              <w:rPr>
                <w:rFonts w:ascii="Times New Roman" w:hAnsi="Times New Roman"/>
                <w:sz w:val="20"/>
                <w:szCs w:val="20"/>
              </w:rPr>
              <w:t>Забезпечено  участь</w:t>
            </w:r>
            <w:proofErr w:type="gramEnd"/>
            <w:r w:rsidRPr="00D40A23">
              <w:rPr>
                <w:rFonts w:ascii="Times New Roman" w:hAnsi="Times New Roman"/>
                <w:sz w:val="20"/>
                <w:szCs w:val="20"/>
              </w:rPr>
              <w:t xml:space="preserve"> громадськості в управлінському процесі, враховано відповідні експертні пропозиції </w:t>
            </w:r>
          </w:p>
          <w:p w:rsidR="00753D84" w:rsidRPr="00D40A23" w:rsidRDefault="00753D84" w:rsidP="002308C0">
            <w:pPr>
              <w:spacing w:after="0" w:line="240" w:lineRule="auto"/>
              <w:ind w:right="300"/>
              <w:rPr>
                <w:rFonts w:ascii="Times New Roman" w:hAnsi="Times New Roman"/>
                <w:sz w:val="20"/>
                <w:szCs w:val="20"/>
              </w:rPr>
            </w:pPr>
            <w:r w:rsidRPr="00D40A23">
              <w:rPr>
                <w:rFonts w:ascii="Times New Roman" w:hAnsi="Times New Roman"/>
                <w:sz w:val="20"/>
                <w:szCs w:val="20"/>
              </w:rPr>
              <w:t xml:space="preserve">під час розробки </w:t>
            </w:r>
          </w:p>
          <w:p w:rsidR="00753D84" w:rsidRPr="00D40A23" w:rsidRDefault="00753D84" w:rsidP="002308C0">
            <w:pPr>
              <w:pStyle w:val="a9"/>
              <w:rPr>
                <w:rFonts w:ascii="Times New Roman" w:hAnsi="Times New Roman"/>
                <w:sz w:val="20"/>
                <w:szCs w:val="20"/>
              </w:rPr>
            </w:pPr>
            <w:r w:rsidRPr="00D40A23">
              <w:rPr>
                <w:rFonts w:ascii="Times New Roman" w:hAnsi="Times New Roman"/>
                <w:sz w:val="20"/>
                <w:szCs w:val="20"/>
              </w:rPr>
              <w:t xml:space="preserve">та прийняття управлінських рішень. Забезпечено проведення </w:t>
            </w:r>
            <w:r w:rsidRPr="00D40A23">
              <w:rPr>
                <w:rFonts w:ascii="Times New Roman" w:hAnsi="Times New Roman"/>
                <w:sz w:val="20"/>
                <w:szCs w:val="20"/>
              </w:rPr>
              <w:lastRenderedPageBreak/>
              <w:t>громадської експертизи діяльності органів виконавчої влади</w:t>
            </w:r>
          </w:p>
        </w:tc>
      </w:tr>
      <w:tr w:rsidR="00753D84" w:rsidRPr="00D40A23" w:rsidTr="00F05A43">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3. Провести консультації з громадськістю щодо</w:t>
            </w:r>
          </w:p>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найважливіших питань</w:t>
            </w:r>
          </w:p>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 xml:space="preserve">розвитку </w:t>
            </w:r>
            <w:r>
              <w:rPr>
                <w:rFonts w:ascii="Times New Roman" w:hAnsi="Times New Roman"/>
                <w:sz w:val="20"/>
                <w:szCs w:val="20"/>
                <w:lang w:val="uk-UA"/>
              </w:rPr>
              <w:t>району</w:t>
            </w:r>
            <w:r w:rsidRPr="00D40A23">
              <w:rPr>
                <w:rFonts w:ascii="Times New Roman" w:hAnsi="Times New Roman"/>
                <w:sz w:val="20"/>
                <w:szCs w:val="20"/>
              </w:rPr>
              <w:t>.</w:t>
            </w:r>
          </w:p>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 xml:space="preserve">Вивчити громадську думку стосовно суспільно-політичних, соціально-економічних питань розвитку </w:t>
            </w:r>
            <w:r>
              <w:rPr>
                <w:rFonts w:ascii="Times New Roman" w:hAnsi="Times New Roman"/>
                <w:sz w:val="20"/>
                <w:szCs w:val="20"/>
                <w:lang w:val="uk-UA"/>
              </w:rPr>
              <w:t>району</w:t>
            </w:r>
            <w:r w:rsidRPr="00D40A23">
              <w:rPr>
                <w:rFonts w:ascii="Times New Roman" w:hAnsi="Times New Roman"/>
                <w:sz w:val="20"/>
                <w:szCs w:val="20"/>
              </w:rPr>
              <w:t>, інформаційної сфери, окремих галузей</w:t>
            </w:r>
          </w:p>
        </w:tc>
        <w:tc>
          <w:tcPr>
            <w:tcW w:w="717" w:type="dxa"/>
          </w:tcPr>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0C6717"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r w:rsidRPr="00D40A23">
              <w:rPr>
                <w:rFonts w:ascii="Times New Roman" w:hAnsi="Times New Roman"/>
                <w:sz w:val="20"/>
                <w:szCs w:val="20"/>
              </w:rPr>
              <w:t xml:space="preserve"> бюджет </w:t>
            </w:r>
          </w:p>
        </w:tc>
        <w:tc>
          <w:tcPr>
            <w:tcW w:w="1787" w:type="dxa"/>
            <w:tcBorders>
              <w:left w:val="single" w:sz="4" w:space="0" w:color="auto"/>
            </w:tcBorders>
          </w:tcPr>
          <w:p w:rsidR="00753D84" w:rsidRPr="000C70F8"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0C70F8">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1,0</w:t>
            </w:r>
          </w:p>
        </w:tc>
        <w:tc>
          <w:tcPr>
            <w:tcW w:w="2342" w:type="dxa"/>
          </w:tcPr>
          <w:p w:rsidR="00753D84" w:rsidRPr="00204C3C" w:rsidRDefault="00753D84" w:rsidP="002308C0">
            <w:pPr>
              <w:spacing w:after="0" w:line="240" w:lineRule="auto"/>
              <w:ind w:right="-29"/>
              <w:rPr>
                <w:rFonts w:ascii="Times New Roman" w:hAnsi="Times New Roman"/>
                <w:sz w:val="20"/>
                <w:szCs w:val="20"/>
                <w:lang w:val="uk-UA"/>
              </w:rPr>
            </w:pPr>
            <w:r w:rsidRPr="00204C3C">
              <w:rPr>
                <w:rFonts w:ascii="Times New Roman" w:hAnsi="Times New Roman"/>
                <w:sz w:val="20"/>
                <w:szCs w:val="20"/>
                <w:lang w:val="uk-UA"/>
              </w:rPr>
              <w:t>Здійснено соціологічні дослідження та враховано їх результати під час прийняття і виконання управлінських рішень.</w:t>
            </w:r>
          </w:p>
          <w:p w:rsidR="00753D84" w:rsidRPr="00D40A23" w:rsidRDefault="00753D84" w:rsidP="002308C0">
            <w:pPr>
              <w:spacing w:after="0" w:line="240" w:lineRule="auto"/>
              <w:ind w:right="-170"/>
              <w:rPr>
                <w:rFonts w:ascii="Times New Roman" w:hAnsi="Times New Roman"/>
                <w:sz w:val="20"/>
                <w:szCs w:val="20"/>
              </w:rPr>
            </w:pPr>
            <w:r w:rsidRPr="00D40A23">
              <w:rPr>
                <w:rFonts w:ascii="Times New Roman" w:hAnsi="Times New Roman"/>
                <w:sz w:val="20"/>
                <w:szCs w:val="20"/>
              </w:rPr>
              <w:t>Отримано всебічну інформацію щодо процесів, тенденцій, проблем і перспектив розвитку громадянського суспільства в області</w:t>
            </w:r>
          </w:p>
        </w:tc>
      </w:tr>
      <w:tr w:rsidR="00753D84" w:rsidRPr="00D40A23" w:rsidTr="00D270B3">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CF7487">
            <w:pPr>
              <w:spacing w:after="0" w:line="240" w:lineRule="auto"/>
              <w:ind w:right="-111"/>
              <w:rPr>
                <w:rFonts w:ascii="Times New Roman" w:hAnsi="Times New Roman"/>
                <w:sz w:val="20"/>
                <w:szCs w:val="20"/>
              </w:rPr>
            </w:pPr>
            <w:r w:rsidRPr="00D40A23">
              <w:rPr>
                <w:rFonts w:ascii="Times New Roman" w:hAnsi="Times New Roman"/>
                <w:sz w:val="20"/>
                <w:szCs w:val="20"/>
              </w:rPr>
              <w:t>4. Надати методичну допомогу в розробленні статутів новоутворених територіальних громад в частині визначення порядку організації громадських слухань, внесення місцевої ініціативи та реалізації інших форм демократії участі, що забезпечують інформаційну прозорість і відкритість влади</w:t>
            </w:r>
          </w:p>
        </w:tc>
        <w:tc>
          <w:tcPr>
            <w:tcW w:w="717" w:type="dxa"/>
          </w:tcPr>
          <w:p w:rsidR="00753D84" w:rsidRPr="00D40A23" w:rsidRDefault="00753D84" w:rsidP="00CF7487">
            <w:pPr>
              <w:autoSpaceDE w:val="0"/>
              <w:autoSpaceDN w:val="0"/>
              <w:adjustRightIn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autoSpaceDE w:val="0"/>
              <w:autoSpaceDN w:val="0"/>
              <w:adjustRightIn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0C70F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Розроблено процедури механізмів демократії участі для застосування їх в статутах громад </w:t>
            </w:r>
            <w:r>
              <w:rPr>
                <w:rFonts w:ascii="Times New Roman" w:hAnsi="Times New Roman"/>
                <w:sz w:val="20"/>
                <w:szCs w:val="20"/>
                <w:lang w:val="uk-UA"/>
              </w:rPr>
              <w:t>району</w:t>
            </w:r>
            <w:r w:rsidRPr="00D40A23">
              <w:rPr>
                <w:rFonts w:ascii="Times New Roman" w:hAnsi="Times New Roman"/>
                <w:sz w:val="20"/>
                <w:szCs w:val="20"/>
              </w:rPr>
              <w:t xml:space="preserve">. В статутах громад </w:t>
            </w:r>
            <w:r>
              <w:rPr>
                <w:rFonts w:ascii="Times New Roman" w:hAnsi="Times New Roman"/>
                <w:sz w:val="20"/>
                <w:szCs w:val="20"/>
                <w:lang w:val="uk-UA"/>
              </w:rPr>
              <w:t xml:space="preserve">району </w:t>
            </w:r>
            <w:r w:rsidRPr="00D40A23">
              <w:rPr>
                <w:rFonts w:ascii="Times New Roman" w:hAnsi="Times New Roman"/>
                <w:sz w:val="20"/>
                <w:szCs w:val="20"/>
              </w:rPr>
              <w:t>прописано чіткі механізми взаємодії між владою і членами територіальної громади, зазначені їх права та обов’язки</w:t>
            </w:r>
          </w:p>
        </w:tc>
      </w:tr>
      <w:tr w:rsidR="00753D84" w:rsidRPr="00D40A23" w:rsidTr="00F0384E">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2:</w:t>
            </w:r>
          </w:p>
        </w:tc>
        <w:tc>
          <w:tcPr>
            <w:tcW w:w="3403" w:type="dxa"/>
            <w:gridSpan w:val="2"/>
            <w:tcBorders>
              <w:left w:val="single" w:sz="4" w:space="0" w:color="auto"/>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914D48" w:rsidRDefault="00753D84" w:rsidP="005E4D3F">
            <w:pPr>
              <w:spacing w:after="0" w:line="240" w:lineRule="auto"/>
              <w:ind w:left="-156" w:right="-152"/>
              <w:jc w:val="center"/>
              <w:rPr>
                <w:rFonts w:ascii="Times New Roman" w:hAnsi="Times New Roman"/>
                <w:b/>
                <w:sz w:val="19"/>
                <w:szCs w:val="19"/>
                <w:lang w:val="uk-UA"/>
              </w:rPr>
            </w:pPr>
            <w:r>
              <w:rPr>
                <w:rFonts w:ascii="Times New Roman" w:hAnsi="Times New Roman"/>
                <w:b/>
                <w:sz w:val="19"/>
                <w:szCs w:val="19"/>
                <w:lang w:val="uk-UA"/>
              </w:rPr>
              <w:t>-</w:t>
            </w:r>
          </w:p>
        </w:tc>
        <w:tc>
          <w:tcPr>
            <w:tcW w:w="1769" w:type="dxa"/>
            <w:gridSpan w:val="3"/>
          </w:tcPr>
          <w:p w:rsidR="00753D84" w:rsidRPr="00D40A23" w:rsidRDefault="00753D84" w:rsidP="00BD2029">
            <w:pPr>
              <w:spacing w:after="0" w:line="240" w:lineRule="auto"/>
              <w:ind w:left="-156" w:right="-242"/>
              <w:jc w:val="center"/>
              <w:rPr>
                <w:rFonts w:ascii="Times New Roman" w:hAnsi="Times New Roman"/>
                <w:b/>
                <w:sz w:val="19"/>
                <w:szCs w:val="19"/>
              </w:rPr>
            </w:pPr>
            <w:r>
              <w:rPr>
                <w:rFonts w:ascii="Times New Roman" w:hAnsi="Times New Roman"/>
                <w:b/>
                <w:sz w:val="19"/>
                <w:szCs w:val="19"/>
                <w:lang w:val="uk-UA"/>
              </w:rPr>
              <w:t>3,0</w:t>
            </w:r>
          </w:p>
        </w:tc>
        <w:tc>
          <w:tcPr>
            <w:tcW w:w="2342" w:type="dxa"/>
            <w:vMerge w:val="restart"/>
          </w:tcPr>
          <w:p w:rsidR="00753D84" w:rsidRPr="00D40A23" w:rsidRDefault="00753D84" w:rsidP="002308C0">
            <w:pPr>
              <w:spacing w:after="0" w:line="240" w:lineRule="auto"/>
              <w:rPr>
                <w:rFonts w:ascii="Times New Roman" w:hAnsi="Times New Roman"/>
                <w:b/>
                <w:sz w:val="20"/>
                <w:szCs w:val="20"/>
              </w:rPr>
            </w:pPr>
          </w:p>
        </w:tc>
      </w:tr>
      <w:tr w:rsidR="00753D84" w:rsidRPr="00D40A23" w:rsidTr="00846091">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left w:val="single" w:sz="4" w:space="0" w:color="auto"/>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BD2029" w:rsidRDefault="00753D84" w:rsidP="005E4D3F">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BD2029"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713646" w:rsidTr="00A12A55">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3.</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3.</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 xml:space="preserve">Сприяння формуванню національної свідомості, гідності, розвитку української державності, патріотизму, міжкультурному </w:t>
            </w:r>
            <w:r w:rsidRPr="00D40A23">
              <w:rPr>
                <w:rFonts w:ascii="Times New Roman" w:hAnsi="Times New Roman"/>
                <w:b/>
                <w:sz w:val="20"/>
                <w:szCs w:val="20"/>
              </w:rPr>
              <w:lastRenderedPageBreak/>
              <w:t>порозумінню</w:t>
            </w:r>
          </w:p>
        </w:tc>
        <w:tc>
          <w:tcPr>
            <w:tcW w:w="2294" w:type="dxa"/>
          </w:tcPr>
          <w:p w:rsidR="00753D84" w:rsidRPr="00D40A23" w:rsidRDefault="00753D84" w:rsidP="0064386B">
            <w:pPr>
              <w:spacing w:after="0" w:line="240" w:lineRule="auto"/>
              <w:ind w:right="-111"/>
              <w:rPr>
                <w:rFonts w:ascii="Times New Roman" w:hAnsi="Times New Roman"/>
                <w:sz w:val="20"/>
                <w:szCs w:val="20"/>
              </w:rPr>
            </w:pPr>
            <w:r w:rsidRPr="00D40A23">
              <w:rPr>
                <w:rFonts w:ascii="Times New Roman" w:hAnsi="Times New Roman"/>
                <w:sz w:val="20"/>
                <w:szCs w:val="20"/>
              </w:rPr>
              <w:lastRenderedPageBreak/>
              <w:t xml:space="preserve">1. Підтримувати ініціативи громадськості щодо сприяння зміцненню національної єдності та консолідації українського суспільства, формування позитивного іміджу </w:t>
            </w:r>
            <w:r>
              <w:rPr>
                <w:rFonts w:ascii="Times New Roman" w:hAnsi="Times New Roman"/>
                <w:sz w:val="20"/>
                <w:szCs w:val="20"/>
                <w:lang w:val="uk-UA"/>
              </w:rPr>
              <w:t>району</w:t>
            </w:r>
            <w:r w:rsidRPr="00D40A23">
              <w:rPr>
                <w:rFonts w:ascii="Times New Roman" w:hAnsi="Times New Roman"/>
                <w:sz w:val="20"/>
                <w:szCs w:val="20"/>
              </w:rPr>
              <w:t xml:space="preserve">, популяризації духовно-культурної </w:t>
            </w:r>
            <w:r w:rsidRPr="00D40A23">
              <w:rPr>
                <w:rFonts w:ascii="Times New Roman" w:hAnsi="Times New Roman"/>
                <w:sz w:val="20"/>
                <w:szCs w:val="20"/>
              </w:rPr>
              <w:lastRenderedPageBreak/>
              <w:t xml:space="preserve">спадщини, вирішення соціальних проблем суспільства, формування почуття патріотизму </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lastRenderedPageBreak/>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pacing w:val="-4"/>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right="-60"/>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 </w:t>
            </w:r>
          </w:p>
        </w:tc>
        <w:tc>
          <w:tcPr>
            <w:tcW w:w="1787" w:type="dxa"/>
            <w:tcBorders>
              <w:left w:val="single" w:sz="4" w:space="0" w:color="auto"/>
            </w:tcBorders>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1769" w:type="dxa"/>
            <w:gridSpan w:val="3"/>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2342" w:type="dxa"/>
          </w:tcPr>
          <w:p w:rsidR="00753D84" w:rsidRPr="00204C3C" w:rsidRDefault="00753D84" w:rsidP="002308C0">
            <w:pPr>
              <w:shd w:val="clear" w:color="auto" w:fill="FFFFFF"/>
              <w:spacing w:after="0" w:line="240" w:lineRule="auto"/>
              <w:rPr>
                <w:rFonts w:ascii="Times New Roman" w:hAnsi="Times New Roman"/>
                <w:bCs/>
                <w:sz w:val="20"/>
                <w:szCs w:val="20"/>
                <w:lang w:val="uk-UA"/>
              </w:rPr>
            </w:pPr>
            <w:r w:rsidRPr="00204C3C">
              <w:rPr>
                <w:rFonts w:ascii="Times New Roman" w:hAnsi="Times New Roman"/>
                <w:bCs/>
                <w:sz w:val="20"/>
                <w:szCs w:val="20"/>
                <w:lang w:val="uk-UA"/>
              </w:rPr>
              <w:t xml:space="preserve">Зміцнено національну єдність, почуття утвердження патріотизму, відновлено і збережено національну пам’ять, підтримано розвиток національної свідомості, популяризовано духовно-культурну </w:t>
            </w:r>
            <w:r w:rsidRPr="00204C3C">
              <w:rPr>
                <w:rFonts w:ascii="Times New Roman" w:hAnsi="Times New Roman"/>
                <w:bCs/>
                <w:sz w:val="20"/>
                <w:szCs w:val="20"/>
                <w:lang w:val="uk-UA"/>
              </w:rPr>
              <w:lastRenderedPageBreak/>
              <w:t>спадщину</w:t>
            </w:r>
          </w:p>
        </w:tc>
      </w:tr>
      <w:tr w:rsidR="00753D84" w:rsidRPr="00D40A23" w:rsidTr="00BA5FCF">
        <w:tc>
          <w:tcPr>
            <w:tcW w:w="510" w:type="dxa"/>
            <w:vMerge/>
          </w:tcPr>
          <w:p w:rsidR="00753D84" w:rsidRPr="00204C3C" w:rsidRDefault="00753D84" w:rsidP="002308C0">
            <w:pPr>
              <w:spacing w:after="0" w:line="240" w:lineRule="auto"/>
              <w:rPr>
                <w:rFonts w:ascii="Times New Roman" w:hAnsi="Times New Roman"/>
                <w:sz w:val="20"/>
                <w:szCs w:val="20"/>
                <w:lang w:val="uk-UA"/>
              </w:rPr>
            </w:pPr>
          </w:p>
        </w:tc>
        <w:tc>
          <w:tcPr>
            <w:tcW w:w="1966" w:type="dxa"/>
            <w:vMerge/>
          </w:tcPr>
          <w:p w:rsidR="00753D84" w:rsidRPr="00204C3C" w:rsidRDefault="00753D84" w:rsidP="002308C0">
            <w:pPr>
              <w:spacing w:after="0" w:line="240" w:lineRule="auto"/>
              <w:rPr>
                <w:rFonts w:ascii="Times New Roman" w:hAnsi="Times New Roman"/>
                <w:sz w:val="20"/>
                <w:szCs w:val="20"/>
                <w:lang w:val="uk-UA"/>
              </w:rPr>
            </w:pPr>
          </w:p>
        </w:tc>
        <w:tc>
          <w:tcPr>
            <w:tcW w:w="2294" w:type="dxa"/>
          </w:tcPr>
          <w:p w:rsidR="00753D84" w:rsidRPr="00D40A23" w:rsidRDefault="00753D84" w:rsidP="0064386B">
            <w:pPr>
              <w:spacing w:after="0" w:line="240" w:lineRule="auto"/>
              <w:ind w:right="-111"/>
              <w:rPr>
                <w:rFonts w:ascii="Times New Roman" w:hAnsi="Times New Roman"/>
                <w:sz w:val="20"/>
                <w:szCs w:val="20"/>
              </w:rPr>
            </w:pPr>
            <w:r>
              <w:rPr>
                <w:rFonts w:ascii="Times New Roman" w:hAnsi="Times New Roman"/>
                <w:sz w:val="20"/>
                <w:szCs w:val="20"/>
                <w:lang w:val="uk-UA"/>
              </w:rPr>
              <w:t>2</w:t>
            </w:r>
            <w:r w:rsidRPr="00D40A23">
              <w:rPr>
                <w:rFonts w:ascii="Times New Roman" w:hAnsi="Times New Roman"/>
                <w:sz w:val="20"/>
                <w:szCs w:val="20"/>
              </w:rPr>
              <w:t xml:space="preserve">. Сприяти розвитку волонтерського руху на території </w:t>
            </w:r>
            <w:r>
              <w:rPr>
                <w:rFonts w:ascii="Times New Roman" w:hAnsi="Times New Roman"/>
                <w:sz w:val="20"/>
                <w:szCs w:val="20"/>
                <w:lang w:val="uk-UA"/>
              </w:rPr>
              <w:t>району</w:t>
            </w:r>
            <w:r w:rsidRPr="00D40A23">
              <w:rPr>
                <w:rFonts w:ascii="Times New Roman" w:hAnsi="Times New Roman"/>
                <w:sz w:val="20"/>
                <w:szCs w:val="20"/>
              </w:rPr>
              <w:t xml:space="preserve"> </w:t>
            </w:r>
            <w:proofErr w:type="gramStart"/>
            <w:r w:rsidRPr="00D40A23">
              <w:rPr>
                <w:rFonts w:ascii="Times New Roman" w:hAnsi="Times New Roman"/>
                <w:sz w:val="20"/>
                <w:szCs w:val="20"/>
              </w:rPr>
              <w:t>( в.т.ч.</w:t>
            </w:r>
            <w:proofErr w:type="gramEnd"/>
            <w:r w:rsidRPr="00D40A23">
              <w:rPr>
                <w:rFonts w:ascii="Times New Roman" w:hAnsi="Times New Roman"/>
                <w:sz w:val="20"/>
                <w:szCs w:val="20"/>
              </w:rPr>
              <w:t xml:space="preserve"> тренінгів з менеджменту волонтерства)</w:t>
            </w:r>
          </w:p>
        </w:tc>
        <w:tc>
          <w:tcPr>
            <w:tcW w:w="717" w:type="dxa"/>
          </w:tcPr>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0C6717">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w:t>
            </w:r>
          </w:p>
        </w:tc>
        <w:tc>
          <w:tcPr>
            <w:tcW w:w="1787" w:type="dxa"/>
            <w:tcBorders>
              <w:left w:val="single" w:sz="4" w:space="0" w:color="auto"/>
            </w:tcBorders>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5,0</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Вивчено та узагальнено досвід кращих практик благодійних та волонтерських організацій області, консолідовано зусилля волонтерів щодо вирішення соціально-важливих питань суспільства </w:t>
            </w:r>
          </w:p>
        </w:tc>
      </w:tr>
      <w:tr w:rsidR="00753D84" w:rsidRPr="00D40A23" w:rsidTr="00731F9D">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4. Організовувати заходи з нагоди державних свят, пам’ятних дат, історичних та визначних подій і ювілеїв тощо</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 xml:space="preserve">2 </w:t>
            </w:r>
            <w:r w:rsidRPr="00D40A23">
              <w:rPr>
                <w:rFonts w:ascii="Times New Roman" w:hAnsi="Times New Roman"/>
                <w:sz w:val="20"/>
                <w:szCs w:val="20"/>
              </w:rPr>
              <w:t>роки</w:t>
            </w:r>
          </w:p>
        </w:tc>
        <w:tc>
          <w:tcPr>
            <w:tcW w:w="2268" w:type="dxa"/>
            <w:tcBorders>
              <w:right w:val="single" w:sz="4" w:space="0" w:color="auto"/>
            </w:tcBorders>
          </w:tcPr>
          <w:p w:rsidR="00753D84" w:rsidRPr="00D40A23" w:rsidRDefault="00753D84" w:rsidP="004D6AE2">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left w:val="single" w:sz="4" w:space="0" w:color="auto"/>
              <w:right w:val="single" w:sz="4" w:space="0" w:color="auto"/>
            </w:tcBorders>
          </w:tcPr>
          <w:p w:rsidR="00753D84" w:rsidRPr="00D40A23" w:rsidRDefault="00753D84" w:rsidP="004D6AE2">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w:t>
            </w:r>
          </w:p>
        </w:tc>
        <w:tc>
          <w:tcPr>
            <w:tcW w:w="1787" w:type="dxa"/>
            <w:tcBorders>
              <w:left w:val="single" w:sz="4" w:space="0" w:color="auto"/>
            </w:tcBorders>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10,0</w:t>
            </w:r>
          </w:p>
        </w:tc>
        <w:tc>
          <w:tcPr>
            <w:tcW w:w="1769" w:type="dxa"/>
            <w:gridSpan w:val="3"/>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40,0</w:t>
            </w:r>
          </w:p>
        </w:tc>
        <w:tc>
          <w:tcPr>
            <w:tcW w:w="2342" w:type="dxa"/>
          </w:tcPr>
          <w:p w:rsidR="00753D84" w:rsidRPr="00D40A23" w:rsidRDefault="00753D84" w:rsidP="002308C0">
            <w:pPr>
              <w:shd w:val="clear" w:color="auto" w:fill="FFFFFF"/>
              <w:spacing w:after="0" w:line="240" w:lineRule="auto"/>
              <w:rPr>
                <w:rFonts w:ascii="Times New Roman" w:hAnsi="Times New Roman"/>
                <w:bCs/>
                <w:sz w:val="20"/>
                <w:szCs w:val="20"/>
              </w:rPr>
            </w:pPr>
            <w:r w:rsidRPr="00D40A23">
              <w:rPr>
                <w:rFonts w:ascii="Times New Roman" w:hAnsi="Times New Roman"/>
                <w:bCs/>
                <w:sz w:val="20"/>
                <w:szCs w:val="20"/>
              </w:rPr>
              <w:t>Об’єднано український народ, зміцнено соціально-економічні, духовно-моральні, культурні основи розвитку українського суспільства і держави</w:t>
            </w:r>
          </w:p>
        </w:tc>
      </w:tr>
      <w:tr w:rsidR="00753D84" w:rsidRPr="00D40A23" w:rsidTr="00B066FE">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 xml:space="preserve">5. Забезпечити </w:t>
            </w:r>
          </w:p>
          <w:p w:rsidR="00753D84" w:rsidRPr="0074107F" w:rsidRDefault="00753D84" w:rsidP="002308C0">
            <w:pPr>
              <w:autoSpaceDE w:val="0"/>
              <w:autoSpaceDN w:val="0"/>
              <w:adjustRightInd w:val="0"/>
              <w:spacing w:after="0" w:line="240" w:lineRule="auto"/>
              <w:ind w:right="-107"/>
              <w:rPr>
                <w:rFonts w:ascii="Times New Roman" w:hAnsi="Times New Roman"/>
                <w:b/>
                <w:sz w:val="20"/>
                <w:szCs w:val="20"/>
                <w:lang w:val="uk-UA"/>
              </w:rPr>
            </w:pPr>
            <w:r w:rsidRPr="00D40A23">
              <w:rPr>
                <w:rFonts w:ascii="Times New Roman" w:hAnsi="Times New Roman"/>
                <w:sz w:val="20"/>
                <w:szCs w:val="20"/>
              </w:rPr>
              <w:t xml:space="preserve">участь делегацій представників громадськості, ІГС, а також журналістів у масових заходах з відзначення державних свят та пам’ятних історичних подій з виїздом у населені пункти </w:t>
            </w:r>
            <w:r>
              <w:rPr>
                <w:rFonts w:ascii="Times New Roman" w:hAnsi="Times New Roman"/>
                <w:sz w:val="20"/>
                <w:szCs w:val="20"/>
                <w:lang w:val="uk-UA"/>
              </w:rPr>
              <w:t>району</w:t>
            </w:r>
          </w:p>
        </w:tc>
        <w:tc>
          <w:tcPr>
            <w:tcW w:w="717" w:type="dxa"/>
          </w:tcPr>
          <w:p w:rsidR="00753D84" w:rsidRPr="00D40A23" w:rsidRDefault="00753D84" w:rsidP="002308C0">
            <w:pPr>
              <w:autoSpaceDE w:val="0"/>
              <w:autoSpaceDN w:val="0"/>
              <w:adjustRightIn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autoSpaceDE w:val="0"/>
              <w:autoSpaceDN w:val="0"/>
              <w:adjustRightInd w:val="0"/>
              <w:spacing w:after="0" w:line="240" w:lineRule="auto"/>
              <w:jc w:val="center"/>
              <w:rPr>
                <w:rFonts w:ascii="Times New Roman" w:hAnsi="Times New Roman"/>
                <w:b/>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Borders>
              <w:right w:val="single" w:sz="4" w:space="0" w:color="auto"/>
            </w:tcBorders>
          </w:tcPr>
          <w:p w:rsidR="00753D84" w:rsidRPr="00D40A23" w:rsidRDefault="00753D84" w:rsidP="004D6AE2">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left w:val="single" w:sz="4" w:space="0" w:color="auto"/>
              <w:right w:val="single" w:sz="4" w:space="0" w:color="auto"/>
            </w:tcBorders>
          </w:tcPr>
          <w:p w:rsidR="00753D84" w:rsidRPr="00D40A23" w:rsidRDefault="00753D84" w:rsidP="004D6AE2">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w:t>
            </w:r>
          </w:p>
        </w:tc>
        <w:tc>
          <w:tcPr>
            <w:tcW w:w="1787" w:type="dxa"/>
            <w:tcBorders>
              <w:left w:val="single" w:sz="4" w:space="0" w:color="auto"/>
            </w:tcBorders>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5,0</w:t>
            </w:r>
          </w:p>
        </w:tc>
        <w:tc>
          <w:tcPr>
            <w:tcW w:w="1769" w:type="dxa"/>
            <w:gridSpan w:val="3"/>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10,0</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Підвищено активність ІГС щодо участі у масових заходах з нагоди відзначення державних свят та пам’ятних історичних подій. Забезпечено актуальне висвітлення інформації</w:t>
            </w:r>
          </w:p>
        </w:tc>
      </w:tr>
      <w:tr w:rsidR="00753D84" w:rsidRPr="00D40A23" w:rsidTr="00FD1D97">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3:</w:t>
            </w:r>
          </w:p>
        </w:tc>
        <w:tc>
          <w:tcPr>
            <w:tcW w:w="3403" w:type="dxa"/>
            <w:gridSpan w:val="2"/>
            <w:tcBorders>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FE4F4F" w:rsidRDefault="00753D84" w:rsidP="0064386B">
            <w:pPr>
              <w:spacing w:after="0" w:line="240" w:lineRule="auto"/>
              <w:ind w:left="-156" w:right="-165"/>
              <w:jc w:val="center"/>
              <w:rPr>
                <w:rFonts w:ascii="Times New Roman" w:hAnsi="Times New Roman"/>
                <w:b/>
                <w:sz w:val="19"/>
                <w:szCs w:val="19"/>
                <w:lang w:val="uk-UA"/>
              </w:rPr>
            </w:pPr>
            <w:r>
              <w:rPr>
                <w:rFonts w:ascii="Times New Roman" w:hAnsi="Times New Roman"/>
                <w:b/>
                <w:sz w:val="19"/>
                <w:szCs w:val="19"/>
                <w:lang w:val="uk-UA"/>
              </w:rPr>
              <w:t>16,0</w:t>
            </w:r>
          </w:p>
        </w:tc>
        <w:tc>
          <w:tcPr>
            <w:tcW w:w="1769" w:type="dxa"/>
            <w:gridSpan w:val="3"/>
          </w:tcPr>
          <w:p w:rsidR="00753D84" w:rsidRPr="00FE4F4F" w:rsidRDefault="00753D84" w:rsidP="0064386B">
            <w:pPr>
              <w:spacing w:after="0" w:line="240" w:lineRule="auto"/>
              <w:ind w:left="-156" w:right="-99"/>
              <w:jc w:val="center"/>
              <w:rPr>
                <w:rFonts w:ascii="Times New Roman" w:hAnsi="Times New Roman"/>
                <w:b/>
                <w:sz w:val="19"/>
                <w:szCs w:val="19"/>
                <w:lang w:val="uk-UA"/>
              </w:rPr>
            </w:pPr>
            <w:r>
              <w:rPr>
                <w:rFonts w:ascii="Times New Roman" w:hAnsi="Times New Roman"/>
                <w:b/>
                <w:sz w:val="19"/>
                <w:szCs w:val="19"/>
                <w:lang w:val="uk-UA"/>
              </w:rPr>
              <w:t>56,0</w:t>
            </w:r>
          </w:p>
        </w:tc>
        <w:tc>
          <w:tcPr>
            <w:tcW w:w="2342" w:type="dxa"/>
            <w:vMerge w:val="restart"/>
          </w:tcPr>
          <w:p w:rsidR="00753D84" w:rsidRPr="00D40A23" w:rsidRDefault="00753D84" w:rsidP="002308C0">
            <w:pPr>
              <w:spacing w:after="0" w:line="240" w:lineRule="auto"/>
              <w:rPr>
                <w:rFonts w:ascii="Times New Roman" w:hAnsi="Times New Roman"/>
                <w:sz w:val="20"/>
                <w:szCs w:val="20"/>
              </w:rPr>
            </w:pPr>
          </w:p>
        </w:tc>
      </w:tr>
      <w:tr w:rsidR="00753D84" w:rsidRPr="00D40A23" w:rsidTr="003E0F1F">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FE4F4F" w:rsidRDefault="00753D84" w:rsidP="002308C0">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FE4F4F"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7A679B">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4.</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4.</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 xml:space="preserve">Сприяння гармонізації міжконфесійних відносин </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p>
        </w:tc>
        <w:tc>
          <w:tcPr>
            <w:tcW w:w="2294" w:type="dxa"/>
          </w:tcPr>
          <w:p w:rsidR="00753D84" w:rsidRPr="00D40A23" w:rsidRDefault="00753D84" w:rsidP="002308C0">
            <w:pPr>
              <w:spacing w:after="0" w:line="240" w:lineRule="auto"/>
              <w:ind w:right="-107"/>
              <w:rPr>
                <w:rFonts w:ascii="Times New Roman" w:hAnsi="Times New Roman"/>
                <w:sz w:val="20"/>
                <w:szCs w:val="20"/>
              </w:rPr>
            </w:pPr>
            <w:r w:rsidRPr="00D40A23">
              <w:rPr>
                <w:rFonts w:ascii="Times New Roman" w:hAnsi="Times New Roman"/>
                <w:sz w:val="20"/>
                <w:szCs w:val="20"/>
              </w:rPr>
              <w:t xml:space="preserve">1. Забезпечити сприяння релігійним організаціям </w:t>
            </w:r>
            <w:r>
              <w:rPr>
                <w:rFonts w:ascii="Times New Roman" w:hAnsi="Times New Roman"/>
                <w:sz w:val="20"/>
                <w:szCs w:val="20"/>
                <w:lang w:val="uk-UA"/>
              </w:rPr>
              <w:t>району</w:t>
            </w:r>
            <w:r w:rsidRPr="00D40A23">
              <w:rPr>
                <w:rFonts w:ascii="Times New Roman" w:hAnsi="Times New Roman"/>
                <w:sz w:val="20"/>
                <w:szCs w:val="20"/>
              </w:rPr>
              <w:t xml:space="preserve"> у здійсненні статутної діяльності, підготовці відповідних документів до реєстрації </w:t>
            </w:r>
            <w:r w:rsidRPr="00D40A23">
              <w:rPr>
                <w:rFonts w:ascii="Times New Roman" w:hAnsi="Times New Roman"/>
                <w:sz w:val="20"/>
                <w:szCs w:val="20"/>
              </w:rPr>
              <w:lastRenderedPageBreak/>
              <w:t>Статутів або внесення змін до Статутів, надавати консультативну та організаційну допомогу у здійсненні ініціатив та заходів, спрямованих на забезпечення суспільної злагоди, громадського спокою тощо</w:t>
            </w:r>
          </w:p>
        </w:tc>
        <w:tc>
          <w:tcPr>
            <w:tcW w:w="717" w:type="dxa"/>
          </w:tcPr>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z w:val="20"/>
                <w:szCs w:val="20"/>
              </w:rPr>
              <w:lastRenderedPageBreak/>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Default="00753D84">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 xml:space="preserve">апарату </w:t>
            </w:r>
            <w:r w:rsidRPr="008E5A35">
              <w:rPr>
                <w:rFonts w:ascii="Times New Roman" w:hAnsi="Times New Roman"/>
                <w:sz w:val="20"/>
                <w:szCs w:val="20"/>
                <w:lang w:val="uk-UA"/>
              </w:rPr>
              <w:lastRenderedPageBreak/>
              <w:t>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lastRenderedPageBreak/>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Забезпечено діяльність релігійних організацій </w:t>
            </w:r>
            <w:r>
              <w:rPr>
                <w:rFonts w:ascii="Times New Roman" w:hAnsi="Times New Roman"/>
                <w:sz w:val="20"/>
                <w:szCs w:val="20"/>
                <w:lang w:val="uk-UA"/>
              </w:rPr>
              <w:t>району</w:t>
            </w:r>
            <w:r w:rsidRPr="00D40A23">
              <w:rPr>
                <w:rFonts w:ascii="Times New Roman" w:hAnsi="Times New Roman"/>
                <w:sz w:val="20"/>
                <w:szCs w:val="20"/>
              </w:rPr>
              <w:t xml:space="preserve"> </w:t>
            </w:r>
            <w:proofErr w:type="gramStart"/>
            <w:r w:rsidRPr="00D40A23">
              <w:rPr>
                <w:rFonts w:ascii="Times New Roman" w:hAnsi="Times New Roman"/>
                <w:sz w:val="20"/>
                <w:szCs w:val="20"/>
              </w:rPr>
              <w:t>у межах</w:t>
            </w:r>
            <w:proofErr w:type="gramEnd"/>
            <w:r w:rsidRPr="00D40A23">
              <w:rPr>
                <w:rFonts w:ascii="Times New Roman" w:hAnsi="Times New Roman"/>
                <w:sz w:val="20"/>
                <w:szCs w:val="20"/>
              </w:rPr>
              <w:t xml:space="preserve"> чинного законодавства</w:t>
            </w:r>
          </w:p>
        </w:tc>
      </w:tr>
      <w:tr w:rsidR="00753D84" w:rsidRPr="00D40A23" w:rsidTr="00034053">
        <w:trPr>
          <w:trHeight w:val="2990"/>
        </w:trPr>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p>
        </w:tc>
        <w:tc>
          <w:tcPr>
            <w:tcW w:w="2294" w:type="dxa"/>
          </w:tcPr>
          <w:p w:rsidR="00753D84" w:rsidRPr="00D40A23" w:rsidRDefault="00753D84" w:rsidP="002308C0">
            <w:pPr>
              <w:spacing w:after="0" w:line="240" w:lineRule="auto"/>
              <w:ind w:right="-107"/>
              <w:rPr>
                <w:rFonts w:ascii="Times New Roman" w:hAnsi="Times New Roman"/>
                <w:sz w:val="20"/>
                <w:szCs w:val="20"/>
              </w:rPr>
            </w:pPr>
            <w:r w:rsidRPr="00D40A23">
              <w:rPr>
                <w:rFonts w:ascii="Times New Roman" w:hAnsi="Times New Roman"/>
                <w:sz w:val="20"/>
                <w:szCs w:val="20"/>
              </w:rPr>
              <w:t>2. Сприяти представникам релігійних конфесій в участі у загальнодержавних, обласних та регіональних заходах, що стосуються відзначення святкових, пам’ятних дат, обговорення та вирішення актуальних суспільних питань у культурно-просвітницьких та виховних заходах</w:t>
            </w:r>
          </w:p>
        </w:tc>
        <w:tc>
          <w:tcPr>
            <w:tcW w:w="717" w:type="dxa"/>
          </w:tcPr>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Default="00753D84">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Поліпшено співпрацю між владними структурами, громадськістю та церквами. Зміцнено духовно-моральні цінності суспільства</w:t>
            </w:r>
          </w:p>
        </w:tc>
      </w:tr>
      <w:tr w:rsidR="00753D84" w:rsidRPr="00713646" w:rsidTr="00707310">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3. Сприяти діяльності релігійних організацій при обласній державній адміністрації</w:t>
            </w:r>
          </w:p>
        </w:tc>
        <w:tc>
          <w:tcPr>
            <w:tcW w:w="717" w:type="dxa"/>
          </w:tcPr>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Borders>
              <w:bottom w:val="single" w:sz="4" w:space="0" w:color="auto"/>
            </w:tcBorders>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64386B">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w:t>
            </w:r>
            <w:r w:rsidRPr="00D40A23">
              <w:rPr>
                <w:rFonts w:ascii="Times New Roman" w:hAnsi="Times New Roman"/>
                <w:sz w:val="20"/>
                <w:szCs w:val="20"/>
              </w:rPr>
              <w:t>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787" w:type="dxa"/>
            <w:tcBorders>
              <w:left w:val="single" w:sz="4" w:space="0" w:color="auto"/>
            </w:tcBorders>
          </w:tcPr>
          <w:p w:rsidR="00753D84" w:rsidRPr="0074107F"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74107F"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204C3C" w:rsidRDefault="00753D84" w:rsidP="002308C0">
            <w:pPr>
              <w:spacing w:after="0" w:line="240" w:lineRule="auto"/>
              <w:ind w:right="-170"/>
              <w:rPr>
                <w:rFonts w:ascii="Times New Roman" w:hAnsi="Times New Roman"/>
                <w:sz w:val="20"/>
                <w:szCs w:val="20"/>
                <w:lang w:val="uk-UA"/>
              </w:rPr>
            </w:pPr>
            <w:r w:rsidRPr="00204C3C">
              <w:rPr>
                <w:rFonts w:ascii="Times New Roman" w:hAnsi="Times New Roman"/>
                <w:sz w:val="20"/>
                <w:szCs w:val="20"/>
                <w:lang w:val="uk-UA"/>
              </w:rPr>
              <w:t xml:space="preserve">Об’єднано зусилля </w:t>
            </w:r>
            <w:r>
              <w:rPr>
                <w:rFonts w:ascii="Times New Roman" w:hAnsi="Times New Roman"/>
                <w:sz w:val="20"/>
                <w:szCs w:val="20"/>
                <w:lang w:val="uk-UA"/>
              </w:rPr>
              <w:t>рай</w:t>
            </w:r>
            <w:r w:rsidRPr="00204C3C">
              <w:rPr>
                <w:rFonts w:ascii="Times New Roman" w:hAnsi="Times New Roman"/>
                <w:sz w:val="20"/>
                <w:szCs w:val="20"/>
                <w:lang w:val="uk-UA"/>
              </w:rPr>
              <w:t xml:space="preserve">лдержадміністрації та релігійних організацій щодо духовного відродження області. Забезпечено поглиблення всебічних зв’язків представників всіх конфесійних груп області як основи співробітництва, збереження миру і злагоди в суспільстві </w:t>
            </w:r>
          </w:p>
        </w:tc>
      </w:tr>
      <w:tr w:rsidR="00753D84" w:rsidRPr="00D40A23" w:rsidTr="00B36EC7">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 xml:space="preserve">  </w:t>
            </w: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D40A23" w:rsidRDefault="00753D84" w:rsidP="002308C0">
            <w:pPr>
              <w:spacing w:after="0" w:line="240" w:lineRule="auto"/>
              <w:ind w:left="-156"/>
              <w:jc w:val="center"/>
              <w:rPr>
                <w:rFonts w:ascii="Times New Roman" w:hAnsi="Times New Roman"/>
                <w:sz w:val="20"/>
                <w:szCs w:val="20"/>
              </w:rPr>
            </w:pPr>
          </w:p>
        </w:tc>
        <w:tc>
          <w:tcPr>
            <w:tcW w:w="1769" w:type="dxa"/>
            <w:gridSpan w:val="3"/>
          </w:tcPr>
          <w:p w:rsidR="00753D84" w:rsidRPr="00D40A23" w:rsidRDefault="00753D84" w:rsidP="002308C0">
            <w:pPr>
              <w:spacing w:after="0" w:line="240" w:lineRule="auto"/>
              <w:ind w:left="-156"/>
              <w:jc w:val="center"/>
              <w:rPr>
                <w:rFonts w:ascii="Times New Roman" w:hAnsi="Times New Roman"/>
                <w:sz w:val="20"/>
                <w:szCs w:val="20"/>
              </w:rPr>
            </w:pPr>
          </w:p>
        </w:tc>
        <w:tc>
          <w:tcPr>
            <w:tcW w:w="2342" w:type="dxa"/>
            <w:vMerge w:val="restart"/>
          </w:tcPr>
          <w:p w:rsidR="00753D84" w:rsidRPr="00D40A23" w:rsidRDefault="00753D84" w:rsidP="002308C0">
            <w:pPr>
              <w:spacing w:after="0" w:line="240" w:lineRule="auto"/>
              <w:rPr>
                <w:rFonts w:ascii="Times New Roman" w:hAnsi="Times New Roman"/>
                <w:sz w:val="20"/>
                <w:szCs w:val="20"/>
              </w:rPr>
            </w:pPr>
          </w:p>
        </w:tc>
      </w:tr>
      <w:tr w:rsidR="00753D84" w:rsidRPr="00D40A23" w:rsidTr="0047335B">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left w:val="single" w:sz="4" w:space="0" w:color="auto"/>
              <w:bottom w:val="single" w:sz="4" w:space="0" w:color="auto"/>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 xml:space="preserve">  Кошти небюджетних джерел</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11055C">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u w:val="single"/>
              </w:rPr>
            </w:pPr>
            <w:r w:rsidRPr="00D40A23">
              <w:rPr>
                <w:rFonts w:ascii="Times New Roman" w:hAnsi="Times New Roman"/>
                <w:b/>
                <w:sz w:val="20"/>
                <w:szCs w:val="20"/>
                <w:u w:val="single"/>
              </w:rPr>
              <w:t>РАЗОМ ЗА НАПРЯМОМ І:</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753D84" w:rsidRPr="00D40A23" w:rsidRDefault="00753D84" w:rsidP="0064386B">
            <w:pPr>
              <w:spacing w:after="0" w:line="240" w:lineRule="auto"/>
              <w:ind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vAlign w:val="center"/>
          </w:tcPr>
          <w:p w:rsidR="00753D84" w:rsidRPr="002A0E5F" w:rsidRDefault="00753D84" w:rsidP="002308C0">
            <w:pPr>
              <w:spacing w:after="0" w:line="240" w:lineRule="auto"/>
              <w:ind w:left="-156" w:right="-161"/>
              <w:jc w:val="center"/>
              <w:rPr>
                <w:rFonts w:ascii="Times New Roman" w:hAnsi="Times New Roman"/>
                <w:b/>
                <w:sz w:val="19"/>
                <w:szCs w:val="19"/>
                <w:lang w:val="uk-UA"/>
              </w:rPr>
            </w:pPr>
            <w:r>
              <w:rPr>
                <w:rFonts w:ascii="Times New Roman" w:hAnsi="Times New Roman"/>
                <w:b/>
                <w:sz w:val="19"/>
                <w:szCs w:val="19"/>
                <w:lang w:val="uk-UA"/>
              </w:rPr>
              <w:t>19,0</w:t>
            </w:r>
          </w:p>
        </w:tc>
        <w:tc>
          <w:tcPr>
            <w:tcW w:w="1769" w:type="dxa"/>
            <w:gridSpan w:val="3"/>
            <w:vAlign w:val="center"/>
          </w:tcPr>
          <w:p w:rsidR="00753D84" w:rsidRPr="002A0E5F" w:rsidRDefault="00753D84" w:rsidP="002308C0">
            <w:pPr>
              <w:spacing w:after="0" w:line="240" w:lineRule="auto"/>
              <w:ind w:left="-156" w:right="-100"/>
              <w:jc w:val="center"/>
              <w:rPr>
                <w:rFonts w:ascii="Times New Roman" w:hAnsi="Times New Roman"/>
                <w:b/>
                <w:sz w:val="19"/>
                <w:szCs w:val="19"/>
                <w:lang w:val="uk-UA"/>
              </w:rPr>
            </w:pPr>
            <w:r>
              <w:rPr>
                <w:rFonts w:ascii="Times New Roman" w:hAnsi="Times New Roman"/>
                <w:b/>
                <w:sz w:val="19"/>
                <w:szCs w:val="19"/>
                <w:lang w:val="uk-UA"/>
              </w:rPr>
              <w:t>69,0</w:t>
            </w:r>
          </w:p>
        </w:tc>
        <w:tc>
          <w:tcPr>
            <w:tcW w:w="2342" w:type="dxa"/>
          </w:tcPr>
          <w:p w:rsidR="00753D84" w:rsidRPr="00D40A23" w:rsidRDefault="00753D84" w:rsidP="002308C0">
            <w:pPr>
              <w:spacing w:after="0" w:line="240" w:lineRule="auto"/>
              <w:rPr>
                <w:rFonts w:ascii="Times New Roman" w:hAnsi="Times New Roman"/>
                <w:sz w:val="20"/>
                <w:szCs w:val="20"/>
              </w:rPr>
            </w:pPr>
          </w:p>
        </w:tc>
      </w:tr>
      <w:tr w:rsidR="00753D84" w:rsidRPr="00D40A23" w:rsidTr="00900F91">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b/>
                <w:sz w:val="20"/>
                <w:szCs w:val="20"/>
                <w:u w:val="single"/>
              </w:rPr>
            </w:pPr>
          </w:p>
        </w:tc>
        <w:tc>
          <w:tcPr>
            <w:tcW w:w="3403" w:type="dxa"/>
            <w:gridSpan w:val="2"/>
            <w:tcBorders>
              <w:top w:val="single" w:sz="4" w:space="0" w:color="auto"/>
              <w:left w:val="single" w:sz="4" w:space="0" w:color="auto"/>
              <w:right w:val="single" w:sz="4" w:space="0" w:color="auto"/>
            </w:tcBorders>
          </w:tcPr>
          <w:p w:rsidR="00753D84" w:rsidRPr="00D40A23" w:rsidRDefault="00753D84" w:rsidP="0064386B">
            <w:pPr>
              <w:spacing w:after="0" w:line="240" w:lineRule="auto"/>
              <w:ind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p>
        </w:tc>
      </w:tr>
      <w:tr w:rsidR="00753D84" w:rsidRPr="00D40A23" w:rsidTr="006C726F">
        <w:tc>
          <w:tcPr>
            <w:tcW w:w="14788" w:type="dxa"/>
            <w:gridSpan w:val="11"/>
          </w:tcPr>
          <w:p w:rsidR="00753D84" w:rsidRPr="00D40A23" w:rsidRDefault="00753D84" w:rsidP="002308C0">
            <w:pPr>
              <w:spacing w:after="0" w:line="240" w:lineRule="auto"/>
              <w:jc w:val="center"/>
              <w:rPr>
                <w:rFonts w:ascii="Times New Roman" w:hAnsi="Times New Roman"/>
                <w:b/>
                <w:bCs/>
                <w:sz w:val="18"/>
                <w:szCs w:val="20"/>
              </w:rPr>
            </w:pPr>
          </w:p>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b/>
                <w:bCs/>
                <w:sz w:val="20"/>
                <w:szCs w:val="20"/>
              </w:rPr>
              <w:t>ІІ.СПРИЯННЯ РОЗВИТКУ ІНФОРМАЦІЙНОЇ СФЕРИ</w:t>
            </w:r>
          </w:p>
        </w:tc>
      </w:tr>
      <w:tr w:rsidR="00753D84" w:rsidRPr="00713646" w:rsidTr="00B71B6D">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1.</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 xml:space="preserve">Завдання 1. </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Сприяння розвитку інформаційного простору</w:t>
            </w:r>
          </w:p>
        </w:tc>
        <w:tc>
          <w:tcPr>
            <w:tcW w:w="2294" w:type="dxa"/>
          </w:tcPr>
          <w:p w:rsidR="00753D84" w:rsidRPr="00D40A23" w:rsidRDefault="00753D84" w:rsidP="0064386B">
            <w:pPr>
              <w:spacing w:after="0" w:line="240" w:lineRule="auto"/>
              <w:ind w:right="-116"/>
              <w:rPr>
                <w:rFonts w:ascii="Times New Roman" w:hAnsi="Times New Roman"/>
                <w:sz w:val="20"/>
                <w:szCs w:val="20"/>
              </w:rPr>
            </w:pPr>
            <w:r w:rsidRPr="00D40A23">
              <w:rPr>
                <w:rFonts w:ascii="Times New Roman" w:hAnsi="Times New Roman"/>
                <w:sz w:val="20"/>
                <w:szCs w:val="20"/>
              </w:rPr>
              <w:t>1. Провести наради, семінари, навчальні сесії тощо для працівників</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органів місцевого самоврядування,</w:t>
            </w:r>
          </w:p>
          <w:p w:rsidR="00753D84" w:rsidRPr="00FC2841" w:rsidRDefault="00753D84" w:rsidP="002308C0">
            <w:pPr>
              <w:spacing w:after="0" w:line="240" w:lineRule="auto"/>
              <w:rPr>
                <w:rFonts w:ascii="Times New Roman" w:hAnsi="Times New Roman"/>
                <w:sz w:val="20"/>
                <w:szCs w:val="20"/>
                <w:lang w:val="uk-UA"/>
              </w:rPr>
            </w:pPr>
            <w:r w:rsidRPr="00D40A23">
              <w:rPr>
                <w:rFonts w:ascii="Times New Roman" w:hAnsi="Times New Roman"/>
                <w:sz w:val="20"/>
                <w:szCs w:val="20"/>
              </w:rPr>
              <w:t>відповідальних за зв’язки з засобами масової інформації</w:t>
            </w:r>
          </w:p>
        </w:tc>
        <w:tc>
          <w:tcPr>
            <w:tcW w:w="717" w:type="dxa"/>
          </w:tcPr>
          <w:p w:rsidR="00753D84" w:rsidRPr="00D40A23" w:rsidRDefault="00753D84" w:rsidP="002308C0">
            <w:pPr>
              <w:snapToGrid w:val="0"/>
              <w:spacing w:after="0" w:line="240" w:lineRule="auto"/>
              <w:jc w:val="center"/>
              <w:rPr>
                <w:rFonts w:ascii="Times New Roman" w:hAnsi="Times New Roman"/>
                <w:strike/>
                <w:sz w:val="20"/>
                <w:szCs w:val="20"/>
              </w:rPr>
            </w:pPr>
            <w:r w:rsidRPr="00D40A23">
              <w:rPr>
                <w:rFonts w:ascii="Times New Roman" w:hAnsi="Times New Roman"/>
                <w:sz w:val="20"/>
                <w:szCs w:val="20"/>
              </w:rPr>
              <w:t>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trike/>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trike/>
                <w:sz w:val="20"/>
                <w:szCs w:val="20"/>
              </w:rPr>
              <w:t xml:space="preserve"> </w:t>
            </w:r>
          </w:p>
        </w:tc>
        <w:tc>
          <w:tcPr>
            <w:tcW w:w="1135" w:type="dxa"/>
            <w:tcBorders>
              <w:right w:val="single" w:sz="4" w:space="0" w:color="auto"/>
            </w:tcBorders>
          </w:tcPr>
          <w:p w:rsidR="00753D84"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FC2841"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1731" w:type="dxa"/>
          </w:tcPr>
          <w:p w:rsidR="00753D84" w:rsidRPr="00FC2841"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2,0</w:t>
            </w:r>
          </w:p>
        </w:tc>
        <w:tc>
          <w:tcPr>
            <w:tcW w:w="2342" w:type="dxa"/>
          </w:tcPr>
          <w:p w:rsidR="00753D84" w:rsidRPr="00204C3C" w:rsidRDefault="00753D84" w:rsidP="002308C0">
            <w:pPr>
              <w:spacing w:after="0" w:line="240" w:lineRule="auto"/>
              <w:rPr>
                <w:rFonts w:ascii="Times New Roman" w:hAnsi="Times New Roman"/>
                <w:sz w:val="20"/>
                <w:szCs w:val="20"/>
                <w:lang w:val="uk-UA"/>
              </w:rPr>
            </w:pPr>
            <w:r w:rsidRPr="00204C3C">
              <w:rPr>
                <w:rFonts w:ascii="Times New Roman" w:hAnsi="Times New Roman"/>
                <w:sz w:val="20"/>
                <w:szCs w:val="20"/>
                <w:lang w:val="uk-UA"/>
              </w:rPr>
              <w:t xml:space="preserve">Працівники, відповідальні за зв’язки зі ЗМІ, володіють сучасними технологіями подачі інформаційних матеріалів та стандартами прозорості діяльності органів влади. </w:t>
            </w:r>
          </w:p>
        </w:tc>
      </w:tr>
      <w:tr w:rsidR="00753D84" w:rsidRPr="00D40A23" w:rsidTr="0009776C">
        <w:tc>
          <w:tcPr>
            <w:tcW w:w="510" w:type="dxa"/>
            <w:vMerge/>
          </w:tcPr>
          <w:p w:rsidR="00753D84" w:rsidRPr="00204C3C" w:rsidRDefault="00753D84" w:rsidP="002308C0">
            <w:pPr>
              <w:spacing w:after="0" w:line="240" w:lineRule="auto"/>
              <w:rPr>
                <w:rFonts w:ascii="Times New Roman" w:hAnsi="Times New Roman"/>
                <w:sz w:val="20"/>
                <w:szCs w:val="20"/>
                <w:lang w:val="uk-UA"/>
              </w:rPr>
            </w:pPr>
          </w:p>
        </w:tc>
        <w:tc>
          <w:tcPr>
            <w:tcW w:w="1966" w:type="dxa"/>
            <w:vMerge/>
          </w:tcPr>
          <w:p w:rsidR="00753D84" w:rsidRPr="00204C3C" w:rsidRDefault="00753D84" w:rsidP="002308C0">
            <w:pPr>
              <w:spacing w:after="0" w:line="240" w:lineRule="auto"/>
              <w:rPr>
                <w:rFonts w:ascii="Times New Roman" w:hAnsi="Times New Roman"/>
                <w:sz w:val="20"/>
                <w:szCs w:val="20"/>
                <w:lang w:val="uk-UA"/>
              </w:rPr>
            </w:pPr>
          </w:p>
        </w:tc>
        <w:tc>
          <w:tcPr>
            <w:tcW w:w="2294" w:type="dxa"/>
          </w:tcPr>
          <w:p w:rsidR="00753D84" w:rsidRPr="00D40A23" w:rsidRDefault="00753D84" w:rsidP="002308C0">
            <w:pPr>
              <w:spacing w:after="0" w:line="240" w:lineRule="auto"/>
              <w:ind w:right="-115"/>
              <w:rPr>
                <w:rFonts w:ascii="Times New Roman" w:hAnsi="Times New Roman"/>
                <w:sz w:val="20"/>
                <w:szCs w:val="20"/>
              </w:rPr>
            </w:pPr>
            <w:r w:rsidRPr="00D40A23">
              <w:rPr>
                <w:rFonts w:ascii="Times New Roman" w:hAnsi="Times New Roman"/>
                <w:sz w:val="20"/>
                <w:szCs w:val="20"/>
              </w:rPr>
              <w:t xml:space="preserve">2. Здійснювати аналіз та узагальнення інформації про ситуацію в інформаційному просторі </w:t>
            </w:r>
            <w:r>
              <w:rPr>
                <w:rFonts w:ascii="Times New Roman" w:hAnsi="Times New Roman"/>
                <w:sz w:val="20"/>
                <w:szCs w:val="20"/>
                <w:lang w:val="uk-UA"/>
              </w:rPr>
              <w:t>району</w:t>
            </w:r>
            <w:r w:rsidRPr="00D40A23">
              <w:rPr>
                <w:rFonts w:ascii="Times New Roman" w:hAnsi="Times New Roman"/>
                <w:sz w:val="20"/>
                <w:szCs w:val="20"/>
              </w:rPr>
              <w:t xml:space="preserve"> шляхом моніторингу інтернет ресурсів, регіональних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та всеукраїнських ЗМІ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(у т. ч. підписка періодичних видань)</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4D6AE2">
            <w:pPr>
              <w:spacing w:after="0" w:line="240" w:lineRule="auto"/>
              <w:rPr>
                <w:rFonts w:ascii="Times New Roman" w:hAnsi="Times New Roman"/>
                <w:strike/>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trike/>
                <w:sz w:val="20"/>
                <w:szCs w:val="20"/>
              </w:rPr>
              <w:t xml:space="preserve"> </w:t>
            </w:r>
          </w:p>
        </w:tc>
        <w:tc>
          <w:tcPr>
            <w:tcW w:w="1135" w:type="dxa"/>
            <w:tcBorders>
              <w:right w:val="single" w:sz="4" w:space="0" w:color="auto"/>
            </w:tcBorders>
          </w:tcPr>
          <w:p w:rsidR="00753D84" w:rsidRDefault="00753D84" w:rsidP="004D6AE2">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4D6AE2">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74107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right="-104"/>
              <w:jc w:val="center"/>
              <w:rPr>
                <w:rFonts w:ascii="Times New Roman" w:hAnsi="Times New Roman"/>
                <w:sz w:val="20"/>
                <w:szCs w:val="20"/>
                <w:lang w:val="uk-UA"/>
              </w:rPr>
            </w:pPr>
            <w:r>
              <w:rPr>
                <w:rFonts w:ascii="Times New Roman" w:hAnsi="Times New Roman"/>
                <w:sz w:val="20"/>
                <w:szCs w:val="20"/>
                <w:lang w:val="uk-UA"/>
              </w:rPr>
              <w:t>2,0</w:t>
            </w:r>
          </w:p>
        </w:tc>
        <w:tc>
          <w:tcPr>
            <w:tcW w:w="2342" w:type="dxa"/>
          </w:tcPr>
          <w:p w:rsidR="00753D84" w:rsidRPr="00D40A23" w:rsidRDefault="00753D84" w:rsidP="002308C0">
            <w:pPr>
              <w:snapToGrid w:val="0"/>
              <w:spacing w:after="0" w:line="240" w:lineRule="auto"/>
              <w:ind w:right="-29"/>
              <w:rPr>
                <w:rFonts w:ascii="Times New Roman" w:hAnsi="Times New Roman"/>
                <w:sz w:val="20"/>
                <w:szCs w:val="20"/>
              </w:rPr>
            </w:pPr>
            <w:r w:rsidRPr="00D40A23">
              <w:rPr>
                <w:rFonts w:ascii="Times New Roman" w:hAnsi="Times New Roman"/>
                <w:sz w:val="20"/>
                <w:szCs w:val="20"/>
              </w:rPr>
              <w:t xml:space="preserve">Здійснено аналітику матеріалів друкованих засобів масової інформації. Здійснено оцінювання </w:t>
            </w:r>
            <w:proofErr w:type="gramStart"/>
            <w:r w:rsidRPr="00D40A23">
              <w:rPr>
                <w:rFonts w:ascii="Times New Roman" w:hAnsi="Times New Roman"/>
                <w:sz w:val="20"/>
                <w:szCs w:val="20"/>
              </w:rPr>
              <w:t>в  часовій</w:t>
            </w:r>
            <w:proofErr w:type="gramEnd"/>
            <w:r w:rsidRPr="00D40A23">
              <w:rPr>
                <w:rFonts w:ascii="Times New Roman" w:hAnsi="Times New Roman"/>
                <w:sz w:val="20"/>
                <w:szCs w:val="20"/>
              </w:rPr>
              <w:t xml:space="preserve"> динаміці змін настроїв суспільства, їх реакції на суспільно-важливі події в </w:t>
            </w:r>
            <w:r>
              <w:rPr>
                <w:rFonts w:ascii="Times New Roman" w:hAnsi="Times New Roman"/>
                <w:sz w:val="20"/>
                <w:szCs w:val="20"/>
                <w:lang w:val="uk-UA"/>
              </w:rPr>
              <w:t xml:space="preserve">районі, </w:t>
            </w:r>
            <w:r w:rsidRPr="00D40A23">
              <w:rPr>
                <w:rFonts w:ascii="Times New Roman" w:hAnsi="Times New Roman"/>
                <w:sz w:val="20"/>
                <w:szCs w:val="20"/>
              </w:rPr>
              <w:t>області та Україні</w:t>
            </w:r>
          </w:p>
        </w:tc>
      </w:tr>
      <w:tr w:rsidR="00753D84" w:rsidRPr="00D40A23" w:rsidTr="00662159">
        <w:tc>
          <w:tcPr>
            <w:tcW w:w="5487" w:type="dxa"/>
            <w:gridSpan w:val="4"/>
            <w:vMerge w:val="restart"/>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1:</w:t>
            </w:r>
          </w:p>
        </w:tc>
        <w:tc>
          <w:tcPr>
            <w:tcW w:w="3403" w:type="dxa"/>
            <w:gridSpan w:val="2"/>
            <w:tcBorders>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25" w:type="dxa"/>
            <w:gridSpan w:val="3"/>
            <w:tcBorders>
              <w:left w:val="single" w:sz="4" w:space="0" w:color="auto"/>
            </w:tcBorders>
          </w:tcPr>
          <w:p w:rsidR="00753D84" w:rsidRPr="0074107F" w:rsidRDefault="00753D84" w:rsidP="002308C0">
            <w:pPr>
              <w:spacing w:after="0" w:line="240" w:lineRule="auto"/>
              <w:ind w:left="-156"/>
              <w:jc w:val="center"/>
              <w:rPr>
                <w:rFonts w:ascii="Times New Roman" w:hAnsi="Times New Roman"/>
                <w:b/>
                <w:sz w:val="19"/>
                <w:szCs w:val="19"/>
                <w:lang w:val="uk-UA"/>
              </w:rPr>
            </w:pPr>
            <w:r>
              <w:rPr>
                <w:rFonts w:ascii="Times New Roman" w:hAnsi="Times New Roman"/>
                <w:b/>
                <w:sz w:val="19"/>
                <w:szCs w:val="19"/>
                <w:lang w:val="uk-UA"/>
              </w:rPr>
              <w:t>1,0</w:t>
            </w:r>
          </w:p>
        </w:tc>
        <w:tc>
          <w:tcPr>
            <w:tcW w:w="1731" w:type="dxa"/>
          </w:tcPr>
          <w:p w:rsidR="00753D84" w:rsidRPr="0074107F" w:rsidRDefault="00753D84" w:rsidP="002308C0">
            <w:pPr>
              <w:spacing w:after="0" w:line="240" w:lineRule="auto"/>
              <w:ind w:left="-156"/>
              <w:jc w:val="center"/>
              <w:rPr>
                <w:rFonts w:ascii="Times New Roman" w:hAnsi="Times New Roman"/>
                <w:b/>
                <w:sz w:val="19"/>
                <w:szCs w:val="19"/>
                <w:lang w:val="uk-UA"/>
              </w:rPr>
            </w:pPr>
            <w:r>
              <w:rPr>
                <w:rFonts w:ascii="Times New Roman" w:hAnsi="Times New Roman"/>
                <w:b/>
                <w:sz w:val="19"/>
                <w:szCs w:val="19"/>
                <w:lang w:val="uk-UA"/>
              </w:rPr>
              <w:t>4,0</w:t>
            </w:r>
          </w:p>
        </w:tc>
        <w:tc>
          <w:tcPr>
            <w:tcW w:w="2342" w:type="dxa"/>
          </w:tcPr>
          <w:p w:rsidR="00753D84" w:rsidRPr="00D40A23" w:rsidRDefault="00753D84" w:rsidP="002308C0">
            <w:pPr>
              <w:spacing w:after="0" w:line="240" w:lineRule="auto"/>
              <w:rPr>
                <w:rFonts w:ascii="Times New Roman" w:hAnsi="Times New Roman"/>
                <w:b/>
                <w:sz w:val="19"/>
                <w:szCs w:val="19"/>
              </w:rPr>
            </w:pPr>
          </w:p>
        </w:tc>
      </w:tr>
      <w:tr w:rsidR="00753D84" w:rsidRPr="00D40A23" w:rsidTr="009542BB">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2308C0">
            <w:pPr>
              <w:spacing w:after="0" w:line="240" w:lineRule="auto"/>
              <w:ind w:left="-86" w:right="-60"/>
              <w:rPr>
                <w:rFonts w:ascii="Times New Roman" w:hAnsi="Times New Roman"/>
                <w:sz w:val="20"/>
                <w:szCs w:val="20"/>
              </w:rPr>
            </w:pPr>
            <w:r w:rsidRPr="00D40A23">
              <w:rPr>
                <w:rFonts w:ascii="Times New Roman" w:hAnsi="Times New Roman"/>
                <w:b/>
                <w:sz w:val="20"/>
                <w:szCs w:val="20"/>
              </w:rPr>
              <w:t>Кошти небюджетних джерел</w:t>
            </w:r>
          </w:p>
        </w:tc>
        <w:tc>
          <w:tcPr>
            <w:tcW w:w="1825" w:type="dxa"/>
            <w:gridSpan w:val="3"/>
            <w:tcBorders>
              <w:left w:val="single" w:sz="4" w:space="0" w:color="auto"/>
            </w:tcBorders>
          </w:tcPr>
          <w:p w:rsidR="00753D84" w:rsidRPr="00FC2841"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p>
        </w:tc>
      </w:tr>
      <w:tr w:rsidR="00753D84" w:rsidRPr="00D40A23" w:rsidTr="005B3343">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2.</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 xml:space="preserve">Завдання 2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b/>
                <w:sz w:val="20"/>
                <w:szCs w:val="20"/>
              </w:rPr>
              <w:t xml:space="preserve">Підвищення повноти й оперативності інформування громадян </w:t>
            </w:r>
            <w:r>
              <w:rPr>
                <w:rFonts w:ascii="Times New Roman" w:hAnsi="Times New Roman"/>
                <w:b/>
                <w:sz w:val="20"/>
                <w:szCs w:val="20"/>
                <w:lang w:val="uk-UA"/>
              </w:rPr>
              <w:t>району</w:t>
            </w:r>
            <w:r w:rsidRPr="00D40A23">
              <w:rPr>
                <w:rFonts w:ascii="Times New Roman" w:hAnsi="Times New Roman"/>
                <w:b/>
                <w:sz w:val="20"/>
                <w:szCs w:val="20"/>
              </w:rPr>
              <w:t xml:space="preserve"> про діяльність органів державної влади та органів місцевого самоврядування з актуальних питань життя регіону</w:t>
            </w: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1. Висвітлювати громадсько-політичне, соціально-економічне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 xml:space="preserve">і культурне життя </w:t>
            </w:r>
            <w:r>
              <w:rPr>
                <w:rFonts w:ascii="Times New Roman" w:hAnsi="Times New Roman"/>
                <w:sz w:val="20"/>
                <w:szCs w:val="20"/>
                <w:lang w:val="uk-UA"/>
              </w:rPr>
              <w:t>району</w:t>
            </w:r>
            <w:r w:rsidRPr="00D40A23">
              <w:rPr>
                <w:rFonts w:ascii="Times New Roman" w:hAnsi="Times New Roman"/>
                <w:sz w:val="20"/>
                <w:szCs w:val="20"/>
              </w:rPr>
              <w:t xml:space="preserve"> та держави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 xml:space="preserve">у ЗМІ (радіо, друковані видання, інтернет-видання, інформаційні агенції), створювати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 xml:space="preserve">та розміщувати відповідні матеріали, проводити інформаційно-комунікативні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lastRenderedPageBreak/>
              <w:t>кампанії відповідно до стратегічних пріоритетів та процесів реалізації реформ</w:t>
            </w:r>
          </w:p>
          <w:p w:rsidR="00753D84" w:rsidRPr="00D40A23" w:rsidRDefault="00753D84" w:rsidP="002308C0">
            <w:pPr>
              <w:spacing w:after="0" w:line="240" w:lineRule="auto"/>
              <w:ind w:right="-106"/>
              <w:rPr>
                <w:rFonts w:ascii="Times New Roman" w:hAnsi="Times New Roman"/>
                <w:sz w:val="20"/>
                <w:szCs w:val="20"/>
              </w:rPr>
            </w:pP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lastRenderedPageBreak/>
              <w:t>2021-202</w:t>
            </w:r>
            <w:r>
              <w:rPr>
                <w:rFonts w:ascii="Times New Roman" w:hAnsi="Times New Roman"/>
                <w:sz w:val="20"/>
                <w:szCs w:val="20"/>
                <w:lang w:val="uk-UA"/>
              </w:rPr>
              <w:t>2</w:t>
            </w:r>
            <w:r w:rsidRPr="00D40A23">
              <w:rPr>
                <w:rFonts w:ascii="Times New Roman" w:hAnsi="Times New Roman"/>
                <w:sz w:val="20"/>
                <w:szCs w:val="20"/>
              </w:rPr>
              <w:t xml:space="preserve"> роки</w:t>
            </w:r>
          </w:p>
          <w:p w:rsidR="00753D84" w:rsidRPr="00D40A23" w:rsidRDefault="00753D84" w:rsidP="002308C0">
            <w:pPr>
              <w:spacing w:after="0" w:line="240" w:lineRule="auto"/>
              <w:rPr>
                <w:rFonts w:ascii="Times New Roman" w:hAnsi="Times New Roman"/>
                <w:sz w:val="20"/>
                <w:szCs w:val="20"/>
              </w:rPr>
            </w:pPr>
          </w:p>
        </w:tc>
        <w:tc>
          <w:tcPr>
            <w:tcW w:w="2268" w:type="dxa"/>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z w:val="20"/>
                <w:szCs w:val="20"/>
              </w:rPr>
              <w:t>, територіальні громади</w:t>
            </w:r>
          </w:p>
        </w:tc>
        <w:tc>
          <w:tcPr>
            <w:tcW w:w="1135" w:type="dxa"/>
            <w:tcBorders>
              <w:right w:val="single" w:sz="4" w:space="0" w:color="auto"/>
            </w:tcBorders>
          </w:tcPr>
          <w:p w:rsidR="00753D84" w:rsidRDefault="00753D84" w:rsidP="00FC2841">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 xml:space="preserve"> бюджет</w:t>
            </w:r>
          </w:p>
        </w:tc>
        <w:tc>
          <w:tcPr>
            <w:tcW w:w="1825" w:type="dxa"/>
            <w:gridSpan w:val="3"/>
            <w:tcBorders>
              <w:left w:val="single" w:sz="4" w:space="0" w:color="auto"/>
            </w:tcBorders>
          </w:tcPr>
          <w:p w:rsidR="00753D84" w:rsidRPr="00FC2841" w:rsidRDefault="00753D84" w:rsidP="002308C0">
            <w:pPr>
              <w:spacing w:after="0" w:line="240" w:lineRule="auto"/>
              <w:ind w:left="-156" w:right="-114"/>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right="-102"/>
              <w:jc w:val="center"/>
              <w:rPr>
                <w:rFonts w:ascii="Times New Roman" w:hAnsi="Times New Roman"/>
                <w:sz w:val="20"/>
                <w:szCs w:val="20"/>
                <w:lang w:val="uk-UA"/>
              </w:rPr>
            </w:pPr>
            <w:r>
              <w:rPr>
                <w:rFonts w:ascii="Times New Roman" w:hAnsi="Times New Roman"/>
                <w:sz w:val="20"/>
                <w:szCs w:val="20"/>
                <w:lang w:val="uk-UA"/>
              </w:rPr>
              <w:t>4,0</w:t>
            </w:r>
          </w:p>
        </w:tc>
        <w:tc>
          <w:tcPr>
            <w:tcW w:w="2342" w:type="dxa"/>
          </w:tcPr>
          <w:p w:rsidR="00753D84" w:rsidRPr="00204C3C" w:rsidRDefault="00753D84" w:rsidP="002308C0">
            <w:pPr>
              <w:snapToGrid w:val="0"/>
              <w:spacing w:after="0" w:line="240" w:lineRule="auto"/>
              <w:ind w:right="-170"/>
              <w:rPr>
                <w:rFonts w:ascii="Times New Roman" w:hAnsi="Times New Roman"/>
                <w:sz w:val="20"/>
                <w:szCs w:val="20"/>
                <w:lang w:val="uk-UA"/>
              </w:rPr>
            </w:pPr>
            <w:r w:rsidRPr="00204C3C">
              <w:rPr>
                <w:rFonts w:ascii="Times New Roman" w:hAnsi="Times New Roman"/>
                <w:sz w:val="20"/>
                <w:szCs w:val="20"/>
                <w:lang w:val="uk-UA"/>
              </w:rPr>
              <w:t xml:space="preserve">Реалізовано державну інформаційну політику </w:t>
            </w:r>
          </w:p>
          <w:p w:rsidR="00753D84" w:rsidRPr="00D40A23" w:rsidRDefault="00753D84" w:rsidP="002308C0">
            <w:pPr>
              <w:snapToGrid w:val="0"/>
              <w:spacing w:after="0" w:line="240" w:lineRule="auto"/>
              <w:ind w:right="-170"/>
              <w:rPr>
                <w:rFonts w:ascii="Times New Roman" w:hAnsi="Times New Roman"/>
                <w:sz w:val="20"/>
                <w:szCs w:val="20"/>
              </w:rPr>
            </w:pPr>
            <w:r w:rsidRPr="00204C3C">
              <w:rPr>
                <w:rFonts w:ascii="Times New Roman" w:hAnsi="Times New Roman"/>
                <w:color w:val="000000"/>
                <w:sz w:val="20"/>
                <w:szCs w:val="20"/>
                <w:lang w:val="uk-UA"/>
              </w:rPr>
              <w:t xml:space="preserve">на території </w:t>
            </w:r>
            <w:r>
              <w:rPr>
                <w:rFonts w:ascii="Times New Roman" w:hAnsi="Times New Roman"/>
                <w:color w:val="000000"/>
                <w:sz w:val="20"/>
                <w:szCs w:val="20"/>
                <w:lang w:val="uk-UA"/>
              </w:rPr>
              <w:t>району</w:t>
            </w:r>
            <w:r w:rsidRPr="00204C3C">
              <w:rPr>
                <w:rFonts w:ascii="Times New Roman" w:hAnsi="Times New Roman"/>
                <w:sz w:val="20"/>
                <w:szCs w:val="20"/>
                <w:lang w:val="uk-UA"/>
              </w:rPr>
              <w:t xml:space="preserve">, забезпечено ефективну взаємодію місцевих органів виконавчої влади зі ЗМІ та </w:t>
            </w:r>
            <w:r w:rsidRPr="00204C3C">
              <w:rPr>
                <w:rFonts w:ascii="Times New Roman" w:hAnsi="Times New Roman"/>
                <w:color w:val="000000"/>
                <w:sz w:val="20"/>
                <w:szCs w:val="20"/>
                <w:lang w:val="uk-UA"/>
              </w:rPr>
              <w:t>якісно підвищено рівень їх комунікації</w:t>
            </w:r>
            <w:r w:rsidRPr="00204C3C">
              <w:rPr>
                <w:rFonts w:ascii="Times New Roman" w:hAnsi="Times New Roman"/>
                <w:sz w:val="20"/>
                <w:szCs w:val="20"/>
                <w:lang w:val="uk-UA"/>
              </w:rPr>
              <w:t xml:space="preserve">. </w:t>
            </w:r>
            <w:r w:rsidRPr="00D40A23">
              <w:rPr>
                <w:rFonts w:ascii="Times New Roman" w:hAnsi="Times New Roman"/>
                <w:color w:val="000000"/>
                <w:sz w:val="20"/>
                <w:szCs w:val="20"/>
              </w:rPr>
              <w:t xml:space="preserve">Поширено інформацію, що спрямована на досягнення суспільно корисних цілей; підвищено поінформованість </w:t>
            </w:r>
            <w:r w:rsidRPr="00D40A23">
              <w:rPr>
                <w:rFonts w:ascii="Times New Roman" w:hAnsi="Times New Roman"/>
                <w:color w:val="000000"/>
                <w:sz w:val="20"/>
                <w:szCs w:val="20"/>
              </w:rPr>
              <w:lastRenderedPageBreak/>
              <w:t xml:space="preserve">населення </w:t>
            </w:r>
            <w:r>
              <w:rPr>
                <w:rFonts w:ascii="Times New Roman" w:hAnsi="Times New Roman"/>
                <w:color w:val="000000"/>
                <w:sz w:val="20"/>
                <w:szCs w:val="20"/>
                <w:lang w:val="uk-UA"/>
              </w:rPr>
              <w:t>району</w:t>
            </w:r>
            <w:r w:rsidRPr="00D40A23">
              <w:rPr>
                <w:rFonts w:ascii="Times New Roman" w:hAnsi="Times New Roman"/>
                <w:color w:val="000000"/>
                <w:sz w:val="20"/>
                <w:szCs w:val="20"/>
              </w:rPr>
              <w:t xml:space="preserve"> про позитивні зміни, які відбуваються в державі</w:t>
            </w:r>
          </w:p>
        </w:tc>
      </w:tr>
      <w:tr w:rsidR="00753D84" w:rsidRPr="00713646" w:rsidTr="00275DD1">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2. Здійснювати організаційний супровід висвітлення громадсько-політичного, соціально-економічного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і культурного життя </w:t>
            </w:r>
            <w:r>
              <w:rPr>
                <w:rFonts w:ascii="Times New Roman" w:hAnsi="Times New Roman"/>
                <w:sz w:val="20"/>
                <w:szCs w:val="20"/>
                <w:lang w:val="uk-UA"/>
              </w:rPr>
              <w:t>району</w:t>
            </w:r>
            <w:r w:rsidRPr="00D40A23">
              <w:rPr>
                <w:rFonts w:ascii="Times New Roman" w:hAnsi="Times New Roman"/>
                <w:sz w:val="20"/>
                <w:szCs w:val="20"/>
              </w:rPr>
              <w:t xml:space="preserve"> та держави</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p w:rsidR="00753D84" w:rsidRPr="00D40A23" w:rsidRDefault="00753D84" w:rsidP="002308C0">
            <w:pPr>
              <w:snapToGrid w:val="0"/>
              <w:spacing w:after="0" w:line="240" w:lineRule="auto"/>
              <w:jc w:val="center"/>
              <w:rPr>
                <w:rFonts w:ascii="Times New Roman" w:hAnsi="Times New Roman"/>
                <w:sz w:val="20"/>
                <w:szCs w:val="20"/>
              </w:rPr>
            </w:pPr>
          </w:p>
        </w:tc>
        <w:tc>
          <w:tcPr>
            <w:tcW w:w="2268" w:type="dxa"/>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z w:val="20"/>
                <w:szCs w:val="20"/>
              </w:rPr>
              <w:t xml:space="preserve">, апарат </w:t>
            </w:r>
            <w:r>
              <w:rPr>
                <w:rFonts w:ascii="Times New Roman" w:hAnsi="Times New Roman"/>
                <w:sz w:val="20"/>
                <w:szCs w:val="20"/>
                <w:lang w:val="uk-UA"/>
              </w:rPr>
              <w:t>районної</w:t>
            </w:r>
            <w:r w:rsidRPr="00D40A23">
              <w:rPr>
                <w:rFonts w:ascii="Times New Roman" w:hAnsi="Times New Roman"/>
                <w:sz w:val="20"/>
                <w:szCs w:val="20"/>
              </w:rPr>
              <w:t xml:space="preserve"> державної адміністрації</w:t>
            </w:r>
          </w:p>
        </w:tc>
        <w:tc>
          <w:tcPr>
            <w:tcW w:w="1135" w:type="dxa"/>
            <w:tcBorders>
              <w:right w:val="single" w:sz="4" w:space="0" w:color="auto"/>
            </w:tcBorders>
          </w:tcPr>
          <w:p w:rsidR="00753D84"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FC2841" w:rsidRDefault="00753D84" w:rsidP="002308C0">
            <w:pPr>
              <w:spacing w:after="0" w:line="240" w:lineRule="auto"/>
              <w:ind w:left="-156" w:right="-114"/>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right="-102"/>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FC2841" w:rsidRDefault="00753D84" w:rsidP="002308C0">
            <w:pPr>
              <w:snapToGrid w:val="0"/>
              <w:spacing w:after="0" w:line="240" w:lineRule="auto"/>
              <w:ind w:right="-170"/>
              <w:rPr>
                <w:rFonts w:ascii="Times New Roman" w:hAnsi="Times New Roman"/>
                <w:sz w:val="20"/>
                <w:szCs w:val="20"/>
                <w:lang w:val="uk-UA"/>
              </w:rPr>
            </w:pPr>
            <w:r w:rsidRPr="00204C3C">
              <w:rPr>
                <w:rFonts w:ascii="Times New Roman" w:hAnsi="Times New Roman"/>
                <w:sz w:val="20"/>
                <w:szCs w:val="20"/>
                <w:lang w:val="uk-UA"/>
              </w:rPr>
              <w:t xml:space="preserve">Забезпечено об’єктивне висвітлення подій в інформаційному просторі шляхом безпосередньої участі представників ЗМІ у заходах та їх </w:t>
            </w:r>
            <w:r w:rsidRPr="00204C3C">
              <w:rPr>
                <w:rFonts w:ascii="Times New Roman" w:hAnsi="Times New Roman"/>
                <w:bCs/>
                <w:sz w:val="20"/>
                <w:szCs w:val="20"/>
                <w:lang w:val="uk-UA"/>
              </w:rPr>
              <w:t xml:space="preserve">ознайомлення з соціально-економічним розвитком територій </w:t>
            </w:r>
            <w:r>
              <w:rPr>
                <w:rFonts w:ascii="Times New Roman" w:hAnsi="Times New Roman"/>
                <w:bCs/>
                <w:sz w:val="20"/>
                <w:szCs w:val="20"/>
                <w:lang w:val="uk-UA"/>
              </w:rPr>
              <w:t>району</w:t>
            </w:r>
          </w:p>
        </w:tc>
      </w:tr>
      <w:tr w:rsidR="00753D84" w:rsidRPr="00D40A23" w:rsidTr="00E3331D">
        <w:tc>
          <w:tcPr>
            <w:tcW w:w="510" w:type="dxa"/>
            <w:vMerge/>
          </w:tcPr>
          <w:p w:rsidR="00753D84" w:rsidRPr="00204C3C" w:rsidRDefault="00753D84" w:rsidP="002308C0">
            <w:pPr>
              <w:spacing w:after="0" w:line="240" w:lineRule="auto"/>
              <w:rPr>
                <w:rFonts w:ascii="Times New Roman" w:hAnsi="Times New Roman"/>
                <w:sz w:val="20"/>
                <w:szCs w:val="20"/>
                <w:lang w:val="uk-UA"/>
              </w:rPr>
            </w:pPr>
          </w:p>
        </w:tc>
        <w:tc>
          <w:tcPr>
            <w:tcW w:w="1966" w:type="dxa"/>
            <w:vMerge/>
          </w:tcPr>
          <w:p w:rsidR="00753D84" w:rsidRPr="00204C3C" w:rsidRDefault="00753D84" w:rsidP="002308C0">
            <w:pPr>
              <w:spacing w:after="0" w:line="240" w:lineRule="auto"/>
              <w:rPr>
                <w:rFonts w:ascii="Times New Roman" w:hAnsi="Times New Roman"/>
                <w:sz w:val="20"/>
                <w:szCs w:val="20"/>
                <w:lang w:val="uk-UA"/>
              </w:rPr>
            </w:pPr>
          </w:p>
        </w:tc>
        <w:tc>
          <w:tcPr>
            <w:tcW w:w="2294" w:type="dxa"/>
          </w:tcPr>
          <w:p w:rsidR="00753D84" w:rsidRPr="00204C3C" w:rsidRDefault="00753D84" w:rsidP="002308C0">
            <w:pPr>
              <w:spacing w:after="0" w:line="240" w:lineRule="auto"/>
              <w:rPr>
                <w:rFonts w:ascii="Times New Roman" w:hAnsi="Times New Roman"/>
                <w:sz w:val="20"/>
                <w:szCs w:val="20"/>
                <w:lang w:val="uk-UA"/>
              </w:rPr>
            </w:pPr>
            <w:r w:rsidRPr="00204C3C">
              <w:rPr>
                <w:rFonts w:ascii="Times New Roman" w:hAnsi="Times New Roman"/>
                <w:sz w:val="20"/>
                <w:szCs w:val="20"/>
                <w:lang w:val="uk-UA"/>
              </w:rPr>
              <w:t xml:space="preserve">3. Здійснювати редагування архітектури та контенту веб-сайту </w:t>
            </w:r>
            <w:r>
              <w:rPr>
                <w:rFonts w:ascii="Times New Roman" w:hAnsi="Times New Roman"/>
                <w:sz w:val="20"/>
                <w:szCs w:val="20"/>
                <w:lang w:val="uk-UA"/>
              </w:rPr>
              <w:t>районної</w:t>
            </w:r>
            <w:r w:rsidRPr="00204C3C">
              <w:rPr>
                <w:rFonts w:ascii="Times New Roman" w:hAnsi="Times New Roman"/>
                <w:sz w:val="20"/>
                <w:szCs w:val="20"/>
                <w:lang w:val="uk-UA"/>
              </w:rPr>
              <w:t xml:space="preserve"> державної адміністрації, його подальше оперативне наповнення та адміністрування </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FC2841" w:rsidRDefault="00753D84" w:rsidP="002308C0">
            <w:pPr>
              <w:spacing w:after="0" w:line="240" w:lineRule="auto"/>
              <w:ind w:left="-156" w:right="-114"/>
              <w:jc w:val="center"/>
              <w:rPr>
                <w:rFonts w:ascii="Times New Roman" w:hAnsi="Times New Roman"/>
                <w:sz w:val="20"/>
                <w:szCs w:val="20"/>
                <w:lang w:val="uk-UA"/>
              </w:rPr>
            </w:pPr>
            <w:r>
              <w:rPr>
                <w:rFonts w:ascii="Times New Roman" w:hAnsi="Times New Roman"/>
                <w:sz w:val="20"/>
                <w:szCs w:val="20"/>
                <w:lang w:val="uk-UA"/>
              </w:rPr>
              <w:t>2,0</w:t>
            </w:r>
          </w:p>
        </w:tc>
        <w:tc>
          <w:tcPr>
            <w:tcW w:w="1731" w:type="dxa"/>
          </w:tcPr>
          <w:p w:rsidR="00753D84" w:rsidRPr="00B74B3B" w:rsidRDefault="00753D84" w:rsidP="002308C0">
            <w:pPr>
              <w:spacing w:after="0" w:line="240" w:lineRule="auto"/>
              <w:ind w:left="-156" w:right="-102"/>
              <w:jc w:val="center"/>
              <w:rPr>
                <w:rFonts w:ascii="Times New Roman" w:hAnsi="Times New Roman"/>
                <w:sz w:val="20"/>
                <w:szCs w:val="20"/>
                <w:lang w:val="uk-UA"/>
              </w:rPr>
            </w:pPr>
            <w:r>
              <w:rPr>
                <w:rFonts w:ascii="Times New Roman" w:hAnsi="Times New Roman"/>
                <w:sz w:val="20"/>
                <w:szCs w:val="20"/>
                <w:lang w:val="uk-UA"/>
              </w:rPr>
              <w:t>3,0</w:t>
            </w:r>
          </w:p>
        </w:tc>
        <w:tc>
          <w:tcPr>
            <w:tcW w:w="2342" w:type="dxa"/>
          </w:tcPr>
          <w:p w:rsidR="00753D84" w:rsidRPr="00D40A23" w:rsidRDefault="00753D84" w:rsidP="002308C0">
            <w:pPr>
              <w:spacing w:after="0" w:line="240" w:lineRule="auto"/>
              <w:ind w:right="-170"/>
              <w:rPr>
                <w:rFonts w:ascii="Times New Roman" w:hAnsi="Times New Roman"/>
                <w:color w:val="000000"/>
                <w:sz w:val="20"/>
                <w:szCs w:val="20"/>
              </w:rPr>
            </w:pPr>
            <w:r w:rsidRPr="00D40A23">
              <w:rPr>
                <w:rFonts w:ascii="Times New Roman" w:hAnsi="Times New Roman"/>
                <w:color w:val="000000"/>
                <w:sz w:val="20"/>
                <w:szCs w:val="20"/>
              </w:rPr>
              <w:t xml:space="preserve">Забезпечено висвітлення громадсько-політичного, соціально-економічного та культурного життя </w:t>
            </w:r>
            <w:r>
              <w:rPr>
                <w:rFonts w:ascii="Times New Roman" w:hAnsi="Times New Roman"/>
                <w:color w:val="000000"/>
                <w:sz w:val="20"/>
                <w:szCs w:val="20"/>
                <w:lang w:val="uk-UA"/>
              </w:rPr>
              <w:t>району</w:t>
            </w:r>
            <w:r w:rsidRPr="00D40A23">
              <w:rPr>
                <w:rFonts w:ascii="Times New Roman" w:hAnsi="Times New Roman"/>
                <w:color w:val="000000"/>
                <w:sz w:val="20"/>
                <w:szCs w:val="20"/>
              </w:rPr>
              <w:t xml:space="preserve"> і держави на офіційному веб-ресурсі. </w:t>
            </w:r>
            <w:r w:rsidRPr="00D40A23">
              <w:rPr>
                <w:rFonts w:ascii="Times New Roman" w:hAnsi="Times New Roman"/>
                <w:sz w:val="20"/>
                <w:szCs w:val="20"/>
              </w:rPr>
              <w:t xml:space="preserve">Забезпечено вільний доступ громадян до інформаційної бази нормативно-правових </w:t>
            </w:r>
            <w:proofErr w:type="gramStart"/>
            <w:r w:rsidRPr="00D40A23">
              <w:rPr>
                <w:rFonts w:ascii="Times New Roman" w:hAnsi="Times New Roman"/>
                <w:sz w:val="20"/>
                <w:szCs w:val="20"/>
              </w:rPr>
              <w:t>актів,  протоколів</w:t>
            </w:r>
            <w:proofErr w:type="gramEnd"/>
            <w:r w:rsidRPr="00D40A23">
              <w:rPr>
                <w:rFonts w:ascii="Times New Roman" w:hAnsi="Times New Roman"/>
                <w:sz w:val="20"/>
                <w:szCs w:val="20"/>
              </w:rPr>
              <w:t xml:space="preserve"> засідань, нормативно-правових актів Кіровоградської </w:t>
            </w:r>
            <w:r>
              <w:rPr>
                <w:rFonts w:ascii="Times New Roman" w:hAnsi="Times New Roman"/>
                <w:sz w:val="20"/>
                <w:szCs w:val="20"/>
                <w:lang w:val="uk-UA"/>
              </w:rPr>
              <w:t>Р</w:t>
            </w:r>
            <w:r w:rsidRPr="00D40A23">
              <w:rPr>
                <w:rFonts w:ascii="Times New Roman" w:hAnsi="Times New Roman"/>
                <w:sz w:val="20"/>
                <w:szCs w:val="20"/>
              </w:rPr>
              <w:t>ДА тощо</w:t>
            </w:r>
          </w:p>
        </w:tc>
      </w:tr>
      <w:tr w:rsidR="00753D84" w:rsidRPr="00D40A23" w:rsidTr="003F2FC7">
        <w:tc>
          <w:tcPr>
            <w:tcW w:w="5487" w:type="dxa"/>
            <w:gridSpan w:val="4"/>
            <w:vMerge w:val="restart"/>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2:</w:t>
            </w:r>
          </w:p>
        </w:tc>
        <w:tc>
          <w:tcPr>
            <w:tcW w:w="3403" w:type="dxa"/>
            <w:gridSpan w:val="2"/>
            <w:tcBorders>
              <w:right w:val="single" w:sz="4" w:space="0" w:color="auto"/>
            </w:tcBorders>
            <w:vAlign w:val="center"/>
          </w:tcPr>
          <w:p w:rsidR="00753D84" w:rsidRPr="00D40A23" w:rsidRDefault="00753D84" w:rsidP="002308C0">
            <w:pPr>
              <w:spacing w:after="0" w:line="240" w:lineRule="auto"/>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25" w:type="dxa"/>
            <w:gridSpan w:val="3"/>
            <w:tcBorders>
              <w:left w:val="single" w:sz="4" w:space="0" w:color="auto"/>
            </w:tcBorders>
          </w:tcPr>
          <w:p w:rsidR="00753D84" w:rsidRPr="0074107F" w:rsidRDefault="00753D84" w:rsidP="002308C0">
            <w:pPr>
              <w:spacing w:after="0" w:line="240" w:lineRule="auto"/>
              <w:ind w:left="-156" w:right="-114"/>
              <w:jc w:val="center"/>
              <w:rPr>
                <w:rFonts w:ascii="Times New Roman" w:hAnsi="Times New Roman"/>
                <w:b/>
                <w:sz w:val="19"/>
                <w:szCs w:val="19"/>
                <w:lang w:val="uk-UA"/>
              </w:rPr>
            </w:pPr>
            <w:r>
              <w:rPr>
                <w:rFonts w:ascii="Times New Roman" w:hAnsi="Times New Roman"/>
                <w:b/>
                <w:sz w:val="19"/>
                <w:szCs w:val="19"/>
                <w:lang w:val="uk-UA"/>
              </w:rPr>
              <w:t>2,0</w:t>
            </w:r>
          </w:p>
        </w:tc>
        <w:tc>
          <w:tcPr>
            <w:tcW w:w="1731" w:type="dxa"/>
          </w:tcPr>
          <w:p w:rsidR="00753D84" w:rsidRPr="0074107F" w:rsidRDefault="00753D84" w:rsidP="002308C0">
            <w:pPr>
              <w:spacing w:after="0" w:line="240" w:lineRule="auto"/>
              <w:ind w:left="-110" w:right="-102"/>
              <w:jc w:val="center"/>
              <w:rPr>
                <w:rFonts w:ascii="Times New Roman" w:hAnsi="Times New Roman"/>
                <w:b/>
                <w:sz w:val="19"/>
                <w:szCs w:val="19"/>
                <w:lang w:val="uk-UA"/>
              </w:rPr>
            </w:pPr>
            <w:r>
              <w:rPr>
                <w:rFonts w:ascii="Times New Roman" w:hAnsi="Times New Roman"/>
                <w:b/>
                <w:sz w:val="19"/>
                <w:szCs w:val="19"/>
                <w:lang w:val="uk-UA"/>
              </w:rPr>
              <w:t>7,0</w:t>
            </w:r>
          </w:p>
        </w:tc>
        <w:tc>
          <w:tcPr>
            <w:tcW w:w="2342" w:type="dxa"/>
            <w:vMerge w:val="restart"/>
          </w:tcPr>
          <w:p w:rsidR="00753D84" w:rsidRPr="00D40A23" w:rsidRDefault="00753D84" w:rsidP="002308C0">
            <w:pPr>
              <w:spacing w:after="0" w:line="240" w:lineRule="auto"/>
              <w:rPr>
                <w:rFonts w:ascii="Times New Roman" w:hAnsi="Times New Roman"/>
                <w:b/>
                <w:sz w:val="20"/>
                <w:szCs w:val="20"/>
              </w:rPr>
            </w:pPr>
          </w:p>
        </w:tc>
      </w:tr>
      <w:tr w:rsidR="00753D84" w:rsidRPr="00D40A23" w:rsidTr="00CD4804">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2308C0">
            <w:pPr>
              <w:spacing w:after="0" w:line="240" w:lineRule="auto"/>
              <w:jc w:val="both"/>
              <w:rPr>
                <w:rFonts w:ascii="Times New Roman" w:hAnsi="Times New Roman"/>
                <w:sz w:val="20"/>
                <w:szCs w:val="20"/>
              </w:rPr>
            </w:pPr>
            <w:r w:rsidRPr="00D40A23">
              <w:rPr>
                <w:rFonts w:ascii="Times New Roman" w:hAnsi="Times New Roman"/>
                <w:b/>
                <w:sz w:val="20"/>
                <w:szCs w:val="20"/>
              </w:rPr>
              <w:t>Кошти небюджетних джерел</w:t>
            </w:r>
          </w:p>
        </w:tc>
        <w:tc>
          <w:tcPr>
            <w:tcW w:w="1825" w:type="dxa"/>
            <w:gridSpan w:val="3"/>
            <w:tcBorders>
              <w:left w:val="single" w:sz="4" w:space="0" w:color="auto"/>
            </w:tcBorders>
          </w:tcPr>
          <w:p w:rsidR="00753D84" w:rsidRPr="00B74B3B" w:rsidRDefault="00753D84" w:rsidP="002308C0">
            <w:pPr>
              <w:spacing w:after="0" w:line="240" w:lineRule="auto"/>
              <w:ind w:left="-156"/>
              <w:jc w:val="center"/>
              <w:rPr>
                <w:rFonts w:ascii="Times New Roman" w:hAnsi="Times New Roman"/>
                <w:sz w:val="19"/>
                <w:szCs w:val="19"/>
                <w:lang w:val="uk-UA"/>
              </w:rPr>
            </w:pPr>
            <w:r>
              <w:rPr>
                <w:rFonts w:ascii="Times New Roman" w:hAnsi="Times New Roman"/>
                <w:sz w:val="19"/>
                <w:szCs w:val="19"/>
                <w:lang w:val="uk-UA"/>
              </w:rPr>
              <w:t>-</w:t>
            </w:r>
          </w:p>
        </w:tc>
        <w:tc>
          <w:tcPr>
            <w:tcW w:w="1731" w:type="dxa"/>
          </w:tcPr>
          <w:p w:rsidR="00753D84" w:rsidRPr="00B74B3B" w:rsidRDefault="00753D84" w:rsidP="00B74B3B">
            <w:pPr>
              <w:spacing w:after="0" w:line="240" w:lineRule="auto"/>
              <w:jc w:val="center"/>
              <w:rPr>
                <w:rFonts w:ascii="Times New Roman" w:hAnsi="Times New Roman"/>
                <w:sz w:val="19"/>
                <w:szCs w:val="19"/>
                <w:lang w:val="uk-UA"/>
              </w:rPr>
            </w:pPr>
            <w:r>
              <w:rPr>
                <w:rFonts w:ascii="Times New Roman" w:hAnsi="Times New Roman"/>
                <w:sz w:val="19"/>
                <w:szCs w:val="19"/>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3E4D54">
        <w:tc>
          <w:tcPr>
            <w:tcW w:w="5487" w:type="dxa"/>
            <w:gridSpan w:val="4"/>
            <w:vMerge w:val="restart"/>
            <w:vAlign w:val="center"/>
          </w:tcPr>
          <w:p w:rsidR="00753D84" w:rsidRPr="00D40A23" w:rsidRDefault="00753D84" w:rsidP="002308C0">
            <w:pPr>
              <w:spacing w:after="0" w:line="240" w:lineRule="auto"/>
              <w:jc w:val="center"/>
              <w:rPr>
                <w:rFonts w:ascii="Times New Roman" w:hAnsi="Times New Roman"/>
                <w:b/>
                <w:sz w:val="20"/>
                <w:szCs w:val="20"/>
                <w:u w:val="single"/>
              </w:rPr>
            </w:pPr>
            <w:r w:rsidRPr="00D40A23">
              <w:rPr>
                <w:rFonts w:ascii="Times New Roman" w:hAnsi="Times New Roman"/>
                <w:b/>
                <w:sz w:val="20"/>
                <w:szCs w:val="20"/>
                <w:u w:val="single"/>
              </w:rPr>
              <w:t>РАЗОМ ЗА НАПРЯМОМ ІІ:</w:t>
            </w:r>
          </w:p>
        </w:tc>
        <w:tc>
          <w:tcPr>
            <w:tcW w:w="3403" w:type="dxa"/>
            <w:gridSpan w:val="2"/>
            <w:tcBorders>
              <w:right w:val="single" w:sz="4" w:space="0" w:color="auto"/>
            </w:tcBorders>
            <w:vAlign w:val="center"/>
          </w:tcPr>
          <w:p w:rsidR="00753D84" w:rsidRPr="00D40A23" w:rsidRDefault="00753D84" w:rsidP="005E69C1">
            <w:pPr>
              <w:spacing w:after="0" w:line="240" w:lineRule="auto"/>
              <w:rPr>
                <w:rFonts w:ascii="Times New Roman" w:hAnsi="Times New Roman"/>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25" w:type="dxa"/>
            <w:gridSpan w:val="3"/>
            <w:tcBorders>
              <w:left w:val="single" w:sz="4" w:space="0" w:color="auto"/>
            </w:tcBorders>
            <w:vAlign w:val="center"/>
          </w:tcPr>
          <w:p w:rsidR="00753D84" w:rsidRPr="0074107F" w:rsidRDefault="00753D84" w:rsidP="002308C0">
            <w:pPr>
              <w:spacing w:after="0" w:line="240" w:lineRule="auto"/>
              <w:ind w:left="-156" w:right="-126"/>
              <w:jc w:val="center"/>
              <w:rPr>
                <w:rFonts w:ascii="Times New Roman" w:hAnsi="Times New Roman"/>
                <w:b/>
                <w:sz w:val="19"/>
                <w:szCs w:val="19"/>
                <w:lang w:val="uk-UA"/>
              </w:rPr>
            </w:pPr>
            <w:r>
              <w:rPr>
                <w:rFonts w:ascii="Times New Roman" w:hAnsi="Times New Roman"/>
                <w:b/>
                <w:sz w:val="19"/>
                <w:szCs w:val="19"/>
                <w:lang w:val="uk-UA"/>
              </w:rPr>
              <w:t>3,0</w:t>
            </w:r>
          </w:p>
        </w:tc>
        <w:tc>
          <w:tcPr>
            <w:tcW w:w="1731" w:type="dxa"/>
            <w:vAlign w:val="center"/>
          </w:tcPr>
          <w:p w:rsidR="00753D84" w:rsidRPr="0074107F" w:rsidRDefault="00753D84" w:rsidP="0074107F">
            <w:pPr>
              <w:spacing w:after="0" w:line="240" w:lineRule="auto"/>
              <w:ind w:left="-109" w:right="-99"/>
              <w:jc w:val="center"/>
              <w:rPr>
                <w:rFonts w:ascii="Times New Roman" w:hAnsi="Times New Roman"/>
                <w:b/>
                <w:sz w:val="19"/>
                <w:szCs w:val="19"/>
                <w:lang w:val="uk-UA"/>
              </w:rPr>
            </w:pPr>
            <w:r>
              <w:rPr>
                <w:rFonts w:ascii="Times New Roman" w:hAnsi="Times New Roman"/>
                <w:b/>
                <w:sz w:val="19"/>
                <w:szCs w:val="19"/>
                <w:lang w:val="uk-UA"/>
              </w:rPr>
              <w:t>11,0</w:t>
            </w:r>
          </w:p>
        </w:tc>
        <w:tc>
          <w:tcPr>
            <w:tcW w:w="2342" w:type="dxa"/>
            <w:vMerge w:val="restart"/>
          </w:tcPr>
          <w:p w:rsidR="00753D84" w:rsidRPr="00D40A23" w:rsidRDefault="00753D84" w:rsidP="002308C0">
            <w:pPr>
              <w:spacing w:after="0" w:line="240" w:lineRule="auto"/>
              <w:rPr>
                <w:rFonts w:ascii="Times New Roman" w:hAnsi="Times New Roman"/>
                <w:sz w:val="20"/>
                <w:szCs w:val="20"/>
              </w:rPr>
            </w:pPr>
          </w:p>
        </w:tc>
      </w:tr>
      <w:tr w:rsidR="00753D84" w:rsidRPr="00D40A23" w:rsidTr="009E70A9">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5E69C1">
            <w:pPr>
              <w:spacing w:after="0" w:line="240" w:lineRule="auto"/>
              <w:ind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825" w:type="dxa"/>
            <w:gridSpan w:val="3"/>
            <w:tcBorders>
              <w:left w:val="single" w:sz="4" w:space="0" w:color="auto"/>
            </w:tcBorders>
          </w:tcPr>
          <w:p w:rsidR="00753D84" w:rsidRPr="00B74B3B"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B74B3B" w:rsidRDefault="00753D84" w:rsidP="00B74B3B">
            <w:pPr>
              <w:spacing w:after="0" w:line="240" w:lineRule="auto"/>
              <w:jc w:val="center"/>
              <w:rPr>
                <w:rFonts w:ascii="Times New Roman" w:hAnsi="Times New Roman"/>
                <w:b/>
                <w:sz w:val="20"/>
                <w:szCs w:val="20"/>
                <w:u w:val="single"/>
                <w:lang w:val="uk-UA"/>
              </w:rPr>
            </w:pPr>
            <w:r>
              <w:rPr>
                <w:rFonts w:ascii="Times New Roman" w:hAnsi="Times New Roman"/>
                <w:b/>
                <w:sz w:val="20"/>
                <w:szCs w:val="20"/>
                <w:u w:val="single"/>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F3691B">
        <w:tc>
          <w:tcPr>
            <w:tcW w:w="5487" w:type="dxa"/>
            <w:gridSpan w:val="4"/>
            <w:vMerge w:val="restart"/>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ПРОГРАМІ</w:t>
            </w:r>
          </w:p>
        </w:tc>
        <w:tc>
          <w:tcPr>
            <w:tcW w:w="3403" w:type="dxa"/>
            <w:gridSpan w:val="2"/>
            <w:tcBorders>
              <w:right w:val="single" w:sz="4" w:space="0" w:color="auto"/>
            </w:tcBorders>
          </w:tcPr>
          <w:p w:rsidR="00753D84" w:rsidRPr="00D40A23" w:rsidRDefault="00753D84" w:rsidP="002308C0">
            <w:pPr>
              <w:spacing w:after="0" w:line="240" w:lineRule="auto"/>
              <w:ind w:right="-60"/>
              <w:rPr>
                <w:rFonts w:ascii="Times New Roman" w:hAnsi="Times New Roman"/>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11" w:type="dxa"/>
            <w:gridSpan w:val="2"/>
            <w:tcBorders>
              <w:left w:val="single" w:sz="4" w:space="0" w:color="auto"/>
            </w:tcBorders>
            <w:vAlign w:val="center"/>
          </w:tcPr>
          <w:p w:rsidR="00753D84" w:rsidRPr="00F42788" w:rsidRDefault="00753D84" w:rsidP="002308C0">
            <w:pPr>
              <w:spacing w:after="0" w:line="240" w:lineRule="auto"/>
              <w:ind w:left="-156" w:right="-140"/>
              <w:jc w:val="center"/>
              <w:rPr>
                <w:rFonts w:ascii="Times New Roman" w:hAnsi="Times New Roman"/>
                <w:b/>
                <w:sz w:val="19"/>
                <w:szCs w:val="19"/>
                <w:lang w:val="uk-UA"/>
              </w:rPr>
            </w:pPr>
            <w:r>
              <w:rPr>
                <w:rFonts w:ascii="Times New Roman" w:hAnsi="Times New Roman"/>
                <w:b/>
                <w:sz w:val="19"/>
                <w:szCs w:val="19"/>
                <w:lang w:val="uk-UA"/>
              </w:rPr>
              <w:t>21,0</w:t>
            </w:r>
          </w:p>
        </w:tc>
        <w:tc>
          <w:tcPr>
            <w:tcW w:w="1745" w:type="dxa"/>
            <w:gridSpan w:val="2"/>
            <w:vAlign w:val="center"/>
          </w:tcPr>
          <w:p w:rsidR="00753D84" w:rsidRPr="00F42788" w:rsidRDefault="00753D84" w:rsidP="002308C0">
            <w:pPr>
              <w:spacing w:after="0" w:line="240" w:lineRule="auto"/>
              <w:ind w:left="-156" w:right="-99"/>
              <w:jc w:val="center"/>
              <w:rPr>
                <w:rFonts w:ascii="Times New Roman" w:hAnsi="Times New Roman"/>
                <w:b/>
                <w:sz w:val="19"/>
                <w:szCs w:val="19"/>
                <w:lang w:val="uk-UA"/>
              </w:rPr>
            </w:pPr>
            <w:r>
              <w:rPr>
                <w:rFonts w:ascii="Times New Roman" w:hAnsi="Times New Roman"/>
                <w:b/>
                <w:sz w:val="19"/>
                <w:szCs w:val="19"/>
                <w:lang w:val="uk-UA"/>
              </w:rPr>
              <w:t>80,0</w:t>
            </w:r>
          </w:p>
        </w:tc>
        <w:tc>
          <w:tcPr>
            <w:tcW w:w="2342" w:type="dxa"/>
          </w:tcPr>
          <w:p w:rsidR="00753D84" w:rsidRPr="00D40A23" w:rsidRDefault="00753D84" w:rsidP="002308C0">
            <w:pPr>
              <w:spacing w:after="0" w:line="240" w:lineRule="auto"/>
              <w:rPr>
                <w:rFonts w:ascii="Times New Roman" w:hAnsi="Times New Roman"/>
                <w:sz w:val="19"/>
                <w:szCs w:val="19"/>
              </w:rPr>
            </w:pPr>
          </w:p>
        </w:tc>
      </w:tr>
      <w:tr w:rsidR="00753D84" w:rsidRPr="00D40A23" w:rsidTr="002B1724">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 xml:space="preserve">  Кошти небюджетних джерел</w:t>
            </w:r>
          </w:p>
        </w:tc>
        <w:tc>
          <w:tcPr>
            <w:tcW w:w="1811" w:type="dxa"/>
            <w:gridSpan w:val="2"/>
            <w:tcBorders>
              <w:left w:val="single" w:sz="4" w:space="0" w:color="auto"/>
            </w:tcBorders>
          </w:tcPr>
          <w:p w:rsidR="00753D84" w:rsidRPr="00F4278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45" w:type="dxa"/>
            <w:gridSpan w:val="2"/>
          </w:tcPr>
          <w:p w:rsidR="00753D84" w:rsidRPr="00F4278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p>
        </w:tc>
      </w:tr>
    </w:tbl>
    <w:p w:rsidR="00753D84" w:rsidRPr="005C2DBE" w:rsidRDefault="00753D84" w:rsidP="002308C0">
      <w:pPr>
        <w:spacing w:after="0" w:line="240" w:lineRule="auto"/>
        <w:rPr>
          <w:rFonts w:ascii="Times New Roman" w:hAnsi="Times New Roman"/>
          <w:sz w:val="20"/>
          <w:szCs w:val="20"/>
        </w:rPr>
      </w:pPr>
    </w:p>
    <w:p w:rsidR="00753D84" w:rsidRPr="002308C0" w:rsidRDefault="00753D84" w:rsidP="002308C0">
      <w:pPr>
        <w:spacing w:after="0" w:line="240" w:lineRule="auto"/>
        <w:rPr>
          <w:rFonts w:ascii="Times New Roman" w:hAnsi="Times New Roman"/>
        </w:rPr>
      </w:pPr>
    </w:p>
    <w:p w:rsidR="00753D84" w:rsidRPr="002308C0" w:rsidRDefault="00753D84" w:rsidP="002308C0">
      <w:pPr>
        <w:tabs>
          <w:tab w:val="left" w:pos="6521"/>
        </w:tabs>
        <w:spacing w:after="0" w:line="240" w:lineRule="auto"/>
        <w:ind w:left="218"/>
        <w:jc w:val="both"/>
        <w:rPr>
          <w:rFonts w:ascii="Times New Roman" w:hAnsi="Times New Roman"/>
          <w:sz w:val="28"/>
          <w:szCs w:val="28"/>
        </w:rPr>
      </w:pPr>
      <w:r w:rsidRPr="002308C0">
        <w:rPr>
          <w:rFonts w:ascii="Times New Roman" w:hAnsi="Times New Roman"/>
          <w:sz w:val="28"/>
          <w:szCs w:val="28"/>
        </w:rPr>
        <w:t>* Примітка. Обсяги фінансування цієї програми можуть уточнюватися під час затвердження бюджетів на відповідні роки.</w:t>
      </w:r>
    </w:p>
    <w:p w:rsidR="00753D84" w:rsidRPr="00CA015F" w:rsidRDefault="00753D84" w:rsidP="002308C0">
      <w:pPr>
        <w:spacing w:after="0" w:line="240" w:lineRule="auto"/>
        <w:rPr>
          <w:rFonts w:ascii="Times New Roman" w:hAnsi="Times New Roman"/>
          <w:sz w:val="28"/>
          <w:szCs w:val="28"/>
        </w:rPr>
      </w:pPr>
    </w:p>
    <w:sectPr w:rsidR="00753D84" w:rsidRPr="00CA015F" w:rsidSect="009D1878">
      <w:headerReference w:type="even" r:id="rId8"/>
      <w:headerReference w:type="default" r:id="rId9"/>
      <w:headerReference w:type="first" r:id="rId10"/>
      <w:pgSz w:w="16838" w:h="11906" w:orient="landscape"/>
      <w:pgMar w:top="1134" w:right="567" w:bottom="1134" w:left="1701"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D84" w:rsidRDefault="00753D84" w:rsidP="00CA015F">
      <w:pPr>
        <w:spacing w:after="0" w:line="240" w:lineRule="auto"/>
      </w:pPr>
      <w:r>
        <w:separator/>
      </w:r>
    </w:p>
  </w:endnote>
  <w:endnote w:type="continuationSeparator" w:id="0">
    <w:p w:rsidR="00753D84" w:rsidRDefault="00753D84" w:rsidP="00CA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D84" w:rsidRDefault="00753D84" w:rsidP="00CA015F">
      <w:pPr>
        <w:spacing w:after="0" w:line="240" w:lineRule="auto"/>
      </w:pPr>
      <w:r>
        <w:separator/>
      </w:r>
    </w:p>
  </w:footnote>
  <w:footnote w:type="continuationSeparator" w:id="0">
    <w:p w:rsidR="00753D84" w:rsidRDefault="00753D84" w:rsidP="00CA0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D84" w:rsidRDefault="00753D84">
    <w:pPr>
      <w:pStyle w:val="a9"/>
      <w:jc w:val="center"/>
    </w:pPr>
    <w:r w:rsidRPr="00CA015F">
      <w:rPr>
        <w:rFonts w:ascii="Times New Roman" w:hAnsi="Times New Roman"/>
        <w:sz w:val="28"/>
        <w:szCs w:val="28"/>
      </w:rPr>
      <w:fldChar w:fldCharType="begin"/>
    </w:r>
    <w:r w:rsidRPr="00CA015F">
      <w:rPr>
        <w:rFonts w:ascii="Times New Roman" w:hAnsi="Times New Roman"/>
        <w:sz w:val="28"/>
        <w:szCs w:val="28"/>
      </w:rPr>
      <w:instrText xml:space="preserve"> PAGE   \* MERGEFORMAT </w:instrText>
    </w:r>
    <w:r w:rsidRPr="00CA015F">
      <w:rPr>
        <w:rFonts w:ascii="Times New Roman" w:hAnsi="Times New Roman"/>
        <w:sz w:val="28"/>
        <w:szCs w:val="28"/>
      </w:rPr>
      <w:fldChar w:fldCharType="separate"/>
    </w:r>
    <w:r>
      <w:rPr>
        <w:rFonts w:ascii="Times New Roman" w:hAnsi="Times New Roman"/>
        <w:noProof/>
        <w:sz w:val="28"/>
        <w:szCs w:val="28"/>
      </w:rPr>
      <w:t>9</w:t>
    </w:r>
    <w:r w:rsidRPr="00CA015F">
      <w:rPr>
        <w:rFonts w:ascii="Times New Roman" w:hAnsi="Times New Roman"/>
        <w:sz w:val="28"/>
        <w:szCs w:val="28"/>
      </w:rPr>
      <w:fldChar w:fldCharType="end"/>
    </w:r>
  </w:p>
  <w:p w:rsidR="00753D84" w:rsidRDefault="00753D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D84" w:rsidRDefault="00753D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D84" w:rsidRPr="00594508" w:rsidRDefault="00753D84">
    <w:pPr>
      <w:pStyle w:val="a9"/>
      <w:jc w:val="center"/>
      <w:rPr>
        <w:rFonts w:ascii="Times New Roman" w:hAnsi="Times New Roman"/>
        <w:sz w:val="28"/>
        <w:szCs w:val="28"/>
      </w:rPr>
    </w:pPr>
    <w:r w:rsidRPr="00594508">
      <w:rPr>
        <w:rFonts w:ascii="Times New Roman" w:hAnsi="Times New Roman"/>
        <w:sz w:val="28"/>
        <w:szCs w:val="28"/>
      </w:rPr>
      <w:fldChar w:fldCharType="begin"/>
    </w:r>
    <w:r w:rsidRPr="00594508">
      <w:rPr>
        <w:rFonts w:ascii="Times New Roman" w:hAnsi="Times New Roman"/>
        <w:sz w:val="28"/>
        <w:szCs w:val="28"/>
      </w:rPr>
      <w:instrText xml:space="preserve"> PAGE </w:instrText>
    </w:r>
    <w:r w:rsidRPr="00594508">
      <w:rPr>
        <w:rFonts w:ascii="Times New Roman" w:hAnsi="Times New Roman"/>
        <w:sz w:val="28"/>
        <w:szCs w:val="28"/>
      </w:rPr>
      <w:fldChar w:fldCharType="separate"/>
    </w:r>
    <w:r>
      <w:rPr>
        <w:rFonts w:ascii="Times New Roman" w:hAnsi="Times New Roman"/>
        <w:noProof/>
        <w:sz w:val="28"/>
        <w:szCs w:val="28"/>
      </w:rPr>
      <w:t>15</w:t>
    </w:r>
    <w:r w:rsidRPr="00594508">
      <w:rPr>
        <w:rFonts w:ascii="Times New Roman" w:hAnsi="Times New Roman"/>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D84" w:rsidRDefault="00753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pPr>
      <w:rPr>
        <w:rFonts w:ascii="Times New Roman" w:hAnsi="Times New Roman" w:cs="Times New Roman" w:hint="default"/>
        <w:spacing w:val="-4"/>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color w:val="000000"/>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069" w:hanging="360"/>
      </w:pPr>
      <w:rPr>
        <w:rFonts w:ascii="Times New Roman" w:hAnsi="Times New Roman" w:hint="default"/>
        <w:sz w:val="28"/>
      </w:rPr>
    </w:lvl>
  </w:abstractNum>
  <w:abstractNum w:abstractNumId="5" w15:restartNumberingAfterBreak="0">
    <w:nsid w:val="00000006"/>
    <w:multiLevelType w:val="singleLevel"/>
    <w:tmpl w:val="00000006"/>
    <w:name w:val="WW8Num6"/>
    <w:lvl w:ilvl="0">
      <w:start w:val="1"/>
      <w:numFmt w:val="decimal"/>
      <w:lvlText w:val="8.%1."/>
      <w:lvlJc w:val="left"/>
      <w:pPr>
        <w:tabs>
          <w:tab w:val="num" w:pos="0"/>
        </w:tabs>
        <w:ind w:left="720" w:hanging="360"/>
      </w:pPr>
      <w:rPr>
        <w:rFonts w:cs="Times New Roman" w:hint="default"/>
      </w:rPr>
    </w:lvl>
  </w:abstractNum>
  <w:abstractNum w:abstractNumId="6" w15:restartNumberingAfterBreak="0">
    <w:nsid w:val="0D745D35"/>
    <w:multiLevelType w:val="hybridMultilevel"/>
    <w:tmpl w:val="7CF424A0"/>
    <w:lvl w:ilvl="0" w:tplc="06B6F14C">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60A2C09"/>
    <w:multiLevelType w:val="hybridMultilevel"/>
    <w:tmpl w:val="D3DA0AD2"/>
    <w:lvl w:ilvl="0" w:tplc="7810877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15:restartNumberingAfterBreak="0">
    <w:nsid w:val="16CF2CEC"/>
    <w:multiLevelType w:val="hybridMultilevel"/>
    <w:tmpl w:val="1E9A7832"/>
    <w:lvl w:ilvl="0" w:tplc="6FA20B4E">
      <w:start w:val="8"/>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15:restartNumberingAfterBreak="0">
    <w:nsid w:val="17B822EC"/>
    <w:multiLevelType w:val="hybridMultilevel"/>
    <w:tmpl w:val="07D4B0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187B4A12"/>
    <w:multiLevelType w:val="hybridMultilevel"/>
    <w:tmpl w:val="DC566728"/>
    <w:lvl w:ilvl="0" w:tplc="07968398">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1AEB6C3A"/>
    <w:multiLevelType w:val="hybridMultilevel"/>
    <w:tmpl w:val="E97CBAE4"/>
    <w:lvl w:ilvl="0" w:tplc="EBD26804">
      <w:start w:val="2018"/>
      <w:numFmt w:val="bullet"/>
      <w:lvlText w:val=""/>
      <w:lvlJc w:val="left"/>
      <w:pPr>
        <w:ind w:left="218" w:hanging="360"/>
      </w:pPr>
      <w:rPr>
        <w:rFonts w:ascii="Symbol" w:eastAsia="Times New Roman" w:hAnsi="Symbol"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15:restartNumberingAfterBreak="0">
    <w:nsid w:val="1C441840"/>
    <w:multiLevelType w:val="hybridMultilevel"/>
    <w:tmpl w:val="545CC614"/>
    <w:lvl w:ilvl="0" w:tplc="1154268C">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223C12E2"/>
    <w:multiLevelType w:val="hybridMultilevel"/>
    <w:tmpl w:val="0C7EBC58"/>
    <w:lvl w:ilvl="0" w:tplc="9E580194">
      <w:start w:val="1"/>
      <w:numFmt w:val="decimal"/>
      <w:lvlText w:val="%1."/>
      <w:lvlJc w:val="left"/>
      <w:pPr>
        <w:ind w:left="1353" w:hanging="360"/>
      </w:pPr>
      <w:rPr>
        <w:rFonts w:cs="Times New Roman" w:hint="default"/>
      </w:rPr>
    </w:lvl>
    <w:lvl w:ilvl="1" w:tplc="04220019" w:tentative="1">
      <w:start w:val="1"/>
      <w:numFmt w:val="lowerLetter"/>
      <w:lvlText w:val="%2."/>
      <w:lvlJc w:val="left"/>
      <w:pPr>
        <w:ind w:left="2073" w:hanging="360"/>
      </w:pPr>
      <w:rPr>
        <w:rFonts w:cs="Times New Roman"/>
      </w:rPr>
    </w:lvl>
    <w:lvl w:ilvl="2" w:tplc="0422001B" w:tentative="1">
      <w:start w:val="1"/>
      <w:numFmt w:val="lowerRoman"/>
      <w:lvlText w:val="%3."/>
      <w:lvlJc w:val="right"/>
      <w:pPr>
        <w:ind w:left="2793" w:hanging="180"/>
      </w:pPr>
      <w:rPr>
        <w:rFonts w:cs="Times New Roman"/>
      </w:rPr>
    </w:lvl>
    <w:lvl w:ilvl="3" w:tplc="0422000F" w:tentative="1">
      <w:start w:val="1"/>
      <w:numFmt w:val="decimal"/>
      <w:lvlText w:val="%4."/>
      <w:lvlJc w:val="left"/>
      <w:pPr>
        <w:ind w:left="3513" w:hanging="360"/>
      </w:pPr>
      <w:rPr>
        <w:rFonts w:cs="Times New Roman"/>
      </w:rPr>
    </w:lvl>
    <w:lvl w:ilvl="4" w:tplc="04220019" w:tentative="1">
      <w:start w:val="1"/>
      <w:numFmt w:val="lowerLetter"/>
      <w:lvlText w:val="%5."/>
      <w:lvlJc w:val="left"/>
      <w:pPr>
        <w:ind w:left="4233" w:hanging="360"/>
      </w:pPr>
      <w:rPr>
        <w:rFonts w:cs="Times New Roman"/>
      </w:rPr>
    </w:lvl>
    <w:lvl w:ilvl="5" w:tplc="0422001B" w:tentative="1">
      <w:start w:val="1"/>
      <w:numFmt w:val="lowerRoman"/>
      <w:lvlText w:val="%6."/>
      <w:lvlJc w:val="right"/>
      <w:pPr>
        <w:ind w:left="4953" w:hanging="180"/>
      </w:pPr>
      <w:rPr>
        <w:rFonts w:cs="Times New Roman"/>
      </w:rPr>
    </w:lvl>
    <w:lvl w:ilvl="6" w:tplc="0422000F" w:tentative="1">
      <w:start w:val="1"/>
      <w:numFmt w:val="decimal"/>
      <w:lvlText w:val="%7."/>
      <w:lvlJc w:val="left"/>
      <w:pPr>
        <w:ind w:left="5673" w:hanging="360"/>
      </w:pPr>
      <w:rPr>
        <w:rFonts w:cs="Times New Roman"/>
      </w:rPr>
    </w:lvl>
    <w:lvl w:ilvl="7" w:tplc="04220019" w:tentative="1">
      <w:start w:val="1"/>
      <w:numFmt w:val="lowerLetter"/>
      <w:lvlText w:val="%8."/>
      <w:lvlJc w:val="left"/>
      <w:pPr>
        <w:ind w:left="6393" w:hanging="360"/>
      </w:pPr>
      <w:rPr>
        <w:rFonts w:cs="Times New Roman"/>
      </w:rPr>
    </w:lvl>
    <w:lvl w:ilvl="8" w:tplc="0422001B" w:tentative="1">
      <w:start w:val="1"/>
      <w:numFmt w:val="lowerRoman"/>
      <w:lvlText w:val="%9."/>
      <w:lvlJc w:val="right"/>
      <w:pPr>
        <w:ind w:left="7113" w:hanging="180"/>
      </w:pPr>
      <w:rPr>
        <w:rFonts w:cs="Times New Roman"/>
      </w:rPr>
    </w:lvl>
  </w:abstractNum>
  <w:abstractNum w:abstractNumId="14" w15:restartNumberingAfterBreak="0">
    <w:nsid w:val="2C99144E"/>
    <w:multiLevelType w:val="hybridMultilevel"/>
    <w:tmpl w:val="949A78BA"/>
    <w:lvl w:ilvl="0" w:tplc="023E43C8">
      <w:start w:val="1"/>
      <w:numFmt w:val="bullet"/>
      <w:lvlText w:val=""/>
      <w:lvlJc w:val="left"/>
      <w:pPr>
        <w:tabs>
          <w:tab w:val="num" w:pos="720"/>
        </w:tabs>
        <w:ind w:left="720" w:hanging="360"/>
      </w:pPr>
      <w:rPr>
        <w:rFonts w:ascii="Symbol" w:hAnsi="Symbol" w:hint="default"/>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11A75"/>
    <w:multiLevelType w:val="hybridMultilevel"/>
    <w:tmpl w:val="E692F8BE"/>
    <w:lvl w:ilvl="0" w:tplc="76C037D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15:restartNumberingAfterBreak="0">
    <w:nsid w:val="3CA96F2A"/>
    <w:multiLevelType w:val="hybridMultilevel"/>
    <w:tmpl w:val="E1EEE9EE"/>
    <w:lvl w:ilvl="0" w:tplc="1D3A82F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42FD3725"/>
    <w:multiLevelType w:val="hybridMultilevel"/>
    <w:tmpl w:val="92ECF226"/>
    <w:lvl w:ilvl="0" w:tplc="83B0907C">
      <w:start w:val="1"/>
      <w:numFmt w:val="decimal"/>
      <w:lvlText w:val="%1."/>
      <w:lvlJc w:val="left"/>
      <w:pPr>
        <w:ind w:left="3556" w:hanging="360"/>
      </w:pPr>
      <w:rPr>
        <w:rFonts w:cs="Times New Roman" w:hint="default"/>
      </w:rPr>
    </w:lvl>
    <w:lvl w:ilvl="1" w:tplc="04220019" w:tentative="1">
      <w:start w:val="1"/>
      <w:numFmt w:val="lowerLetter"/>
      <w:lvlText w:val="%2."/>
      <w:lvlJc w:val="left"/>
      <w:pPr>
        <w:ind w:left="4276" w:hanging="360"/>
      </w:pPr>
      <w:rPr>
        <w:rFonts w:cs="Times New Roman"/>
      </w:rPr>
    </w:lvl>
    <w:lvl w:ilvl="2" w:tplc="0422001B" w:tentative="1">
      <w:start w:val="1"/>
      <w:numFmt w:val="lowerRoman"/>
      <w:lvlText w:val="%3."/>
      <w:lvlJc w:val="right"/>
      <w:pPr>
        <w:ind w:left="4996" w:hanging="180"/>
      </w:pPr>
      <w:rPr>
        <w:rFonts w:cs="Times New Roman"/>
      </w:rPr>
    </w:lvl>
    <w:lvl w:ilvl="3" w:tplc="0422000F" w:tentative="1">
      <w:start w:val="1"/>
      <w:numFmt w:val="decimal"/>
      <w:lvlText w:val="%4."/>
      <w:lvlJc w:val="left"/>
      <w:pPr>
        <w:ind w:left="5716" w:hanging="360"/>
      </w:pPr>
      <w:rPr>
        <w:rFonts w:cs="Times New Roman"/>
      </w:rPr>
    </w:lvl>
    <w:lvl w:ilvl="4" w:tplc="04220019" w:tentative="1">
      <w:start w:val="1"/>
      <w:numFmt w:val="lowerLetter"/>
      <w:lvlText w:val="%5."/>
      <w:lvlJc w:val="left"/>
      <w:pPr>
        <w:ind w:left="6436" w:hanging="360"/>
      </w:pPr>
      <w:rPr>
        <w:rFonts w:cs="Times New Roman"/>
      </w:rPr>
    </w:lvl>
    <w:lvl w:ilvl="5" w:tplc="0422001B" w:tentative="1">
      <w:start w:val="1"/>
      <w:numFmt w:val="lowerRoman"/>
      <w:lvlText w:val="%6."/>
      <w:lvlJc w:val="right"/>
      <w:pPr>
        <w:ind w:left="7156" w:hanging="180"/>
      </w:pPr>
      <w:rPr>
        <w:rFonts w:cs="Times New Roman"/>
      </w:rPr>
    </w:lvl>
    <w:lvl w:ilvl="6" w:tplc="0422000F" w:tentative="1">
      <w:start w:val="1"/>
      <w:numFmt w:val="decimal"/>
      <w:lvlText w:val="%7."/>
      <w:lvlJc w:val="left"/>
      <w:pPr>
        <w:ind w:left="7876" w:hanging="360"/>
      </w:pPr>
      <w:rPr>
        <w:rFonts w:cs="Times New Roman"/>
      </w:rPr>
    </w:lvl>
    <w:lvl w:ilvl="7" w:tplc="04220019" w:tentative="1">
      <w:start w:val="1"/>
      <w:numFmt w:val="lowerLetter"/>
      <w:lvlText w:val="%8."/>
      <w:lvlJc w:val="left"/>
      <w:pPr>
        <w:ind w:left="8596" w:hanging="360"/>
      </w:pPr>
      <w:rPr>
        <w:rFonts w:cs="Times New Roman"/>
      </w:rPr>
    </w:lvl>
    <w:lvl w:ilvl="8" w:tplc="0422001B" w:tentative="1">
      <w:start w:val="1"/>
      <w:numFmt w:val="lowerRoman"/>
      <w:lvlText w:val="%9."/>
      <w:lvlJc w:val="right"/>
      <w:pPr>
        <w:ind w:left="9316" w:hanging="180"/>
      </w:pPr>
      <w:rPr>
        <w:rFonts w:cs="Times New Roman"/>
      </w:rPr>
    </w:lvl>
  </w:abstractNum>
  <w:abstractNum w:abstractNumId="18" w15:restartNumberingAfterBreak="0">
    <w:nsid w:val="46E04ADA"/>
    <w:multiLevelType w:val="hybridMultilevel"/>
    <w:tmpl w:val="357429D0"/>
    <w:lvl w:ilvl="0" w:tplc="7BA4B0C8">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1253314"/>
    <w:multiLevelType w:val="hybridMultilevel"/>
    <w:tmpl w:val="8EEEE50C"/>
    <w:lvl w:ilvl="0" w:tplc="0422000F">
      <w:start w:val="1"/>
      <w:numFmt w:val="decimal"/>
      <w:lvlText w:val="%1."/>
      <w:lvlJc w:val="left"/>
      <w:pPr>
        <w:ind w:left="3196" w:hanging="360"/>
      </w:pPr>
      <w:rPr>
        <w:rFonts w:cs="Times New Roman" w:hint="default"/>
      </w:rPr>
    </w:lvl>
    <w:lvl w:ilvl="1" w:tplc="04220019" w:tentative="1">
      <w:start w:val="1"/>
      <w:numFmt w:val="lowerLetter"/>
      <w:lvlText w:val="%2."/>
      <w:lvlJc w:val="left"/>
      <w:pPr>
        <w:ind w:left="3916" w:hanging="360"/>
      </w:pPr>
      <w:rPr>
        <w:rFonts w:cs="Times New Roman"/>
      </w:rPr>
    </w:lvl>
    <w:lvl w:ilvl="2" w:tplc="0422001B" w:tentative="1">
      <w:start w:val="1"/>
      <w:numFmt w:val="lowerRoman"/>
      <w:lvlText w:val="%3."/>
      <w:lvlJc w:val="right"/>
      <w:pPr>
        <w:ind w:left="4636" w:hanging="180"/>
      </w:pPr>
      <w:rPr>
        <w:rFonts w:cs="Times New Roman"/>
      </w:rPr>
    </w:lvl>
    <w:lvl w:ilvl="3" w:tplc="0422000F" w:tentative="1">
      <w:start w:val="1"/>
      <w:numFmt w:val="decimal"/>
      <w:lvlText w:val="%4."/>
      <w:lvlJc w:val="left"/>
      <w:pPr>
        <w:ind w:left="5356" w:hanging="360"/>
      </w:pPr>
      <w:rPr>
        <w:rFonts w:cs="Times New Roman"/>
      </w:rPr>
    </w:lvl>
    <w:lvl w:ilvl="4" w:tplc="04220019" w:tentative="1">
      <w:start w:val="1"/>
      <w:numFmt w:val="lowerLetter"/>
      <w:lvlText w:val="%5."/>
      <w:lvlJc w:val="left"/>
      <w:pPr>
        <w:ind w:left="6076" w:hanging="360"/>
      </w:pPr>
      <w:rPr>
        <w:rFonts w:cs="Times New Roman"/>
      </w:rPr>
    </w:lvl>
    <w:lvl w:ilvl="5" w:tplc="0422001B" w:tentative="1">
      <w:start w:val="1"/>
      <w:numFmt w:val="lowerRoman"/>
      <w:lvlText w:val="%6."/>
      <w:lvlJc w:val="right"/>
      <w:pPr>
        <w:ind w:left="6796" w:hanging="180"/>
      </w:pPr>
      <w:rPr>
        <w:rFonts w:cs="Times New Roman"/>
      </w:rPr>
    </w:lvl>
    <w:lvl w:ilvl="6" w:tplc="0422000F" w:tentative="1">
      <w:start w:val="1"/>
      <w:numFmt w:val="decimal"/>
      <w:lvlText w:val="%7."/>
      <w:lvlJc w:val="left"/>
      <w:pPr>
        <w:ind w:left="7516" w:hanging="360"/>
      </w:pPr>
      <w:rPr>
        <w:rFonts w:cs="Times New Roman"/>
      </w:rPr>
    </w:lvl>
    <w:lvl w:ilvl="7" w:tplc="04220019" w:tentative="1">
      <w:start w:val="1"/>
      <w:numFmt w:val="lowerLetter"/>
      <w:lvlText w:val="%8."/>
      <w:lvlJc w:val="left"/>
      <w:pPr>
        <w:ind w:left="8236" w:hanging="360"/>
      </w:pPr>
      <w:rPr>
        <w:rFonts w:cs="Times New Roman"/>
      </w:rPr>
    </w:lvl>
    <w:lvl w:ilvl="8" w:tplc="0422001B" w:tentative="1">
      <w:start w:val="1"/>
      <w:numFmt w:val="lowerRoman"/>
      <w:lvlText w:val="%9."/>
      <w:lvlJc w:val="right"/>
      <w:pPr>
        <w:ind w:left="8956" w:hanging="180"/>
      </w:pPr>
      <w:rPr>
        <w:rFonts w:cs="Times New Roman"/>
      </w:rPr>
    </w:lvl>
  </w:abstractNum>
  <w:abstractNum w:abstractNumId="20" w15:restartNumberingAfterBreak="0">
    <w:nsid w:val="56291F65"/>
    <w:multiLevelType w:val="hybridMultilevel"/>
    <w:tmpl w:val="0DB08FC2"/>
    <w:lvl w:ilvl="0" w:tplc="26F4DF16">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56B22255"/>
    <w:multiLevelType w:val="hybridMultilevel"/>
    <w:tmpl w:val="DCA65952"/>
    <w:lvl w:ilvl="0" w:tplc="6E401842">
      <w:start w:val="8"/>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61BF1E9C"/>
    <w:multiLevelType w:val="hybridMultilevel"/>
    <w:tmpl w:val="6C9C36DA"/>
    <w:lvl w:ilvl="0" w:tplc="8B466BA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15:restartNumberingAfterBreak="0">
    <w:nsid w:val="78FD5760"/>
    <w:multiLevelType w:val="hybridMultilevel"/>
    <w:tmpl w:val="38DA5762"/>
    <w:lvl w:ilvl="0" w:tplc="B9385378">
      <w:start w:val="1"/>
      <w:numFmt w:val="bullet"/>
      <w:lvlText w:val=""/>
      <w:lvlJc w:val="left"/>
      <w:pPr>
        <w:ind w:left="1429" w:hanging="360"/>
      </w:pPr>
      <w:rPr>
        <w:rFonts w:ascii="Symbol" w:hAnsi="Symbol" w:hint="default"/>
        <w:sz w:val="22"/>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9592C5F"/>
    <w:multiLevelType w:val="hybridMultilevel"/>
    <w:tmpl w:val="1006151C"/>
    <w:lvl w:ilvl="0" w:tplc="54247F3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79853840"/>
    <w:multiLevelType w:val="hybridMultilevel"/>
    <w:tmpl w:val="0D5849C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7CA8074B"/>
    <w:multiLevelType w:val="hybridMultilevel"/>
    <w:tmpl w:val="887EB278"/>
    <w:lvl w:ilvl="0" w:tplc="04220013">
      <w:start w:val="1"/>
      <w:numFmt w:val="upperRoman"/>
      <w:lvlText w:val="%1."/>
      <w:lvlJc w:val="righ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7FCE60C5"/>
    <w:multiLevelType w:val="hybridMultilevel"/>
    <w:tmpl w:val="2E583F9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4"/>
  </w:num>
  <w:num w:numId="9">
    <w:abstractNumId w:val="23"/>
  </w:num>
  <w:num w:numId="10">
    <w:abstractNumId w:val="26"/>
  </w:num>
  <w:num w:numId="11">
    <w:abstractNumId w:val="7"/>
  </w:num>
  <w:num w:numId="12">
    <w:abstractNumId w:val="20"/>
  </w:num>
  <w:num w:numId="13">
    <w:abstractNumId w:val="13"/>
  </w:num>
  <w:num w:numId="14">
    <w:abstractNumId w:val="18"/>
  </w:num>
  <w:num w:numId="15">
    <w:abstractNumId w:val="6"/>
  </w:num>
  <w:num w:numId="16">
    <w:abstractNumId w:val="15"/>
  </w:num>
  <w:num w:numId="17">
    <w:abstractNumId w:val="19"/>
  </w:num>
  <w:num w:numId="18">
    <w:abstractNumId w:val="17"/>
  </w:num>
  <w:num w:numId="19">
    <w:abstractNumId w:val="9"/>
  </w:num>
  <w:num w:numId="20">
    <w:abstractNumId w:val="8"/>
  </w:num>
  <w:num w:numId="21">
    <w:abstractNumId w:val="21"/>
  </w:num>
  <w:num w:numId="22">
    <w:abstractNumId w:val="24"/>
  </w:num>
  <w:num w:numId="23">
    <w:abstractNumId w:val="12"/>
  </w:num>
  <w:num w:numId="24">
    <w:abstractNumId w:val="16"/>
  </w:num>
  <w:num w:numId="25">
    <w:abstractNumId w:val="10"/>
  </w:num>
  <w:num w:numId="26">
    <w:abstractNumId w:val="22"/>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015F"/>
    <w:rsid w:val="00034053"/>
    <w:rsid w:val="00066A69"/>
    <w:rsid w:val="000708AD"/>
    <w:rsid w:val="0008754A"/>
    <w:rsid w:val="0009776C"/>
    <w:rsid w:val="000C6717"/>
    <w:rsid w:val="000C70F8"/>
    <w:rsid w:val="000D793A"/>
    <w:rsid w:val="000F161C"/>
    <w:rsid w:val="0011055C"/>
    <w:rsid w:val="001B1904"/>
    <w:rsid w:val="00204C3C"/>
    <w:rsid w:val="0020782F"/>
    <w:rsid w:val="00220F3C"/>
    <w:rsid w:val="002308C0"/>
    <w:rsid w:val="00252321"/>
    <w:rsid w:val="00253185"/>
    <w:rsid w:val="002675A3"/>
    <w:rsid w:val="00275DD1"/>
    <w:rsid w:val="002A0E5F"/>
    <w:rsid w:val="002B0C63"/>
    <w:rsid w:val="002B1724"/>
    <w:rsid w:val="002E65BE"/>
    <w:rsid w:val="002F108C"/>
    <w:rsid w:val="00304F20"/>
    <w:rsid w:val="0032368F"/>
    <w:rsid w:val="0033542D"/>
    <w:rsid w:val="00351076"/>
    <w:rsid w:val="00354093"/>
    <w:rsid w:val="00354647"/>
    <w:rsid w:val="00354EC0"/>
    <w:rsid w:val="003A4BE3"/>
    <w:rsid w:val="003A54F8"/>
    <w:rsid w:val="003B1771"/>
    <w:rsid w:val="003C55EB"/>
    <w:rsid w:val="003E0F1F"/>
    <w:rsid w:val="003E4D54"/>
    <w:rsid w:val="003F2FC7"/>
    <w:rsid w:val="003F5E6C"/>
    <w:rsid w:val="0047335B"/>
    <w:rsid w:val="0047553C"/>
    <w:rsid w:val="004B2941"/>
    <w:rsid w:val="004C6AD8"/>
    <w:rsid w:val="004D6AE2"/>
    <w:rsid w:val="00570908"/>
    <w:rsid w:val="00572EB7"/>
    <w:rsid w:val="00583EE2"/>
    <w:rsid w:val="00594508"/>
    <w:rsid w:val="005B3343"/>
    <w:rsid w:val="005C2DBE"/>
    <w:rsid w:val="005E4D3F"/>
    <w:rsid w:val="005E69C1"/>
    <w:rsid w:val="00623A3F"/>
    <w:rsid w:val="00632556"/>
    <w:rsid w:val="0064386B"/>
    <w:rsid w:val="00662159"/>
    <w:rsid w:val="0069796C"/>
    <w:rsid w:val="006B7B26"/>
    <w:rsid w:val="006C548F"/>
    <w:rsid w:val="006C726F"/>
    <w:rsid w:val="006E1F8D"/>
    <w:rsid w:val="00707310"/>
    <w:rsid w:val="00707623"/>
    <w:rsid w:val="00713646"/>
    <w:rsid w:val="00731F9D"/>
    <w:rsid w:val="0074107F"/>
    <w:rsid w:val="00753D84"/>
    <w:rsid w:val="00790E0C"/>
    <w:rsid w:val="007A679B"/>
    <w:rsid w:val="007D0F29"/>
    <w:rsid w:val="00814738"/>
    <w:rsid w:val="00846091"/>
    <w:rsid w:val="008460EA"/>
    <w:rsid w:val="0088083F"/>
    <w:rsid w:val="00883248"/>
    <w:rsid w:val="008960DC"/>
    <w:rsid w:val="008A37CD"/>
    <w:rsid w:val="008A7B01"/>
    <w:rsid w:val="008C7507"/>
    <w:rsid w:val="008D5A8E"/>
    <w:rsid w:val="008D7E76"/>
    <w:rsid w:val="008E5A35"/>
    <w:rsid w:val="00900F91"/>
    <w:rsid w:val="00914D48"/>
    <w:rsid w:val="009542BB"/>
    <w:rsid w:val="009753C4"/>
    <w:rsid w:val="009A6623"/>
    <w:rsid w:val="009D1878"/>
    <w:rsid w:val="009E70A9"/>
    <w:rsid w:val="009F2C74"/>
    <w:rsid w:val="00A12A55"/>
    <w:rsid w:val="00A83D30"/>
    <w:rsid w:val="00A85E2C"/>
    <w:rsid w:val="00A9607D"/>
    <w:rsid w:val="00AC2506"/>
    <w:rsid w:val="00AC5652"/>
    <w:rsid w:val="00AD7A7E"/>
    <w:rsid w:val="00AD7A99"/>
    <w:rsid w:val="00AE3C01"/>
    <w:rsid w:val="00B066FE"/>
    <w:rsid w:val="00B17365"/>
    <w:rsid w:val="00B36EC7"/>
    <w:rsid w:val="00B71B6D"/>
    <w:rsid w:val="00B74B3B"/>
    <w:rsid w:val="00B845AA"/>
    <w:rsid w:val="00B868D4"/>
    <w:rsid w:val="00B912EA"/>
    <w:rsid w:val="00BA5FCF"/>
    <w:rsid w:val="00BA7089"/>
    <w:rsid w:val="00BD2029"/>
    <w:rsid w:val="00BD41A5"/>
    <w:rsid w:val="00BE1923"/>
    <w:rsid w:val="00C35E96"/>
    <w:rsid w:val="00C54937"/>
    <w:rsid w:val="00CA015F"/>
    <w:rsid w:val="00CD4804"/>
    <w:rsid w:val="00CF7487"/>
    <w:rsid w:val="00D11C58"/>
    <w:rsid w:val="00D270B3"/>
    <w:rsid w:val="00D360ED"/>
    <w:rsid w:val="00D40A23"/>
    <w:rsid w:val="00DB6F58"/>
    <w:rsid w:val="00E3331D"/>
    <w:rsid w:val="00E76944"/>
    <w:rsid w:val="00E80FFC"/>
    <w:rsid w:val="00E84406"/>
    <w:rsid w:val="00E966F3"/>
    <w:rsid w:val="00EE09D1"/>
    <w:rsid w:val="00EE5018"/>
    <w:rsid w:val="00F0384E"/>
    <w:rsid w:val="00F05A43"/>
    <w:rsid w:val="00F3691B"/>
    <w:rsid w:val="00F36A6D"/>
    <w:rsid w:val="00F42788"/>
    <w:rsid w:val="00F64A17"/>
    <w:rsid w:val="00FB3B6F"/>
    <w:rsid w:val="00FC2841"/>
    <w:rsid w:val="00FD1D97"/>
    <w:rsid w:val="00FD7E51"/>
    <w:rsid w:val="00FE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95A5F"/>
  <w15:docId w15:val="{AAAFFA8D-DED6-4AEE-8F0E-562F941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B01"/>
    <w:pPr>
      <w:spacing w:after="200" w:line="276" w:lineRule="auto"/>
    </w:pPr>
  </w:style>
  <w:style w:type="paragraph" w:styleId="1">
    <w:name w:val="heading 1"/>
    <w:basedOn w:val="a"/>
    <w:next w:val="a"/>
    <w:link w:val="10"/>
    <w:uiPriority w:val="99"/>
    <w:qFormat/>
    <w:rsid w:val="002308C0"/>
    <w:pPr>
      <w:keepNext/>
      <w:numPr>
        <w:numId w:val="2"/>
      </w:numPr>
      <w:suppressAutoHyphens/>
      <w:spacing w:before="240" w:after="60" w:line="240" w:lineRule="auto"/>
      <w:outlineLvl w:val="0"/>
    </w:pPr>
    <w:rPr>
      <w:rFonts w:ascii="Cambria" w:hAnsi="Cambria" w:cs="Cambria"/>
      <w:b/>
      <w:bCs/>
      <w:kern w:val="1"/>
      <w:sz w:val="32"/>
      <w:szCs w:val="32"/>
      <w:lang w:eastAsia="zh-CN"/>
    </w:rPr>
  </w:style>
  <w:style w:type="paragraph" w:styleId="3">
    <w:name w:val="heading 3"/>
    <w:basedOn w:val="a"/>
    <w:next w:val="a0"/>
    <w:link w:val="30"/>
    <w:uiPriority w:val="99"/>
    <w:qFormat/>
    <w:rsid w:val="002308C0"/>
    <w:pPr>
      <w:numPr>
        <w:ilvl w:val="2"/>
        <w:numId w:val="2"/>
      </w:numPr>
      <w:suppressAutoHyphens/>
      <w:spacing w:before="280" w:after="280" w:line="240" w:lineRule="auto"/>
      <w:outlineLvl w:val="2"/>
    </w:pPr>
    <w:rPr>
      <w:rFonts w:ascii="Times New Roman" w:hAnsi="Times New Roman"/>
      <w:b/>
      <w:bCs/>
      <w:sz w:val="27"/>
      <w:szCs w:val="27"/>
      <w:lang w:eastAsia="zh-CN"/>
    </w:rPr>
  </w:style>
  <w:style w:type="paragraph" w:styleId="5">
    <w:name w:val="heading 5"/>
    <w:basedOn w:val="a"/>
    <w:next w:val="a"/>
    <w:link w:val="50"/>
    <w:uiPriority w:val="99"/>
    <w:qFormat/>
    <w:rsid w:val="002308C0"/>
    <w:pPr>
      <w:numPr>
        <w:ilvl w:val="4"/>
        <w:numId w:val="2"/>
      </w:numPr>
      <w:suppressAutoHyphens/>
      <w:spacing w:before="240" w:after="60" w:line="240" w:lineRule="auto"/>
      <w:outlineLvl w:val="4"/>
    </w:pPr>
    <w:rPr>
      <w:rFonts w:ascii="Times New Roman" w:hAnsi="Times New Roman"/>
      <w:b/>
      <w:bCs/>
      <w:i/>
      <w:i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308C0"/>
    <w:rPr>
      <w:rFonts w:ascii="Cambria" w:hAnsi="Cambria" w:cs="Cambria"/>
      <w:b/>
      <w:bCs/>
      <w:kern w:val="1"/>
      <w:sz w:val="32"/>
      <w:szCs w:val="32"/>
      <w:lang w:val="ru-RU" w:eastAsia="zh-CN"/>
    </w:rPr>
  </w:style>
  <w:style w:type="character" w:customStyle="1" w:styleId="30">
    <w:name w:val="Заголовок 3 Знак"/>
    <w:basedOn w:val="a1"/>
    <w:link w:val="3"/>
    <w:uiPriority w:val="99"/>
    <w:locked/>
    <w:rsid w:val="002308C0"/>
    <w:rPr>
      <w:rFonts w:ascii="Times New Roman" w:hAnsi="Times New Roman" w:cs="Times New Roman"/>
      <w:b/>
      <w:bCs/>
      <w:sz w:val="27"/>
      <w:szCs w:val="27"/>
      <w:lang w:val="ru-RU" w:eastAsia="zh-CN"/>
    </w:rPr>
  </w:style>
  <w:style w:type="character" w:customStyle="1" w:styleId="50">
    <w:name w:val="Заголовок 5 Знак"/>
    <w:basedOn w:val="a1"/>
    <w:link w:val="5"/>
    <w:uiPriority w:val="99"/>
    <w:locked/>
    <w:rsid w:val="002308C0"/>
    <w:rPr>
      <w:rFonts w:ascii="Times New Roman" w:hAnsi="Times New Roman" w:cs="Times New Roman"/>
      <w:b/>
      <w:bCs/>
      <w:i/>
      <w:iCs/>
      <w:sz w:val="26"/>
      <w:szCs w:val="26"/>
      <w:lang w:val="ru-RU" w:eastAsia="zh-CN"/>
    </w:rPr>
  </w:style>
  <w:style w:type="paragraph" w:styleId="a0">
    <w:name w:val="Body Text"/>
    <w:basedOn w:val="a"/>
    <w:link w:val="a4"/>
    <w:uiPriority w:val="99"/>
    <w:rsid w:val="00CA015F"/>
    <w:pPr>
      <w:suppressAutoHyphens/>
      <w:spacing w:after="120" w:line="240" w:lineRule="auto"/>
    </w:pPr>
    <w:rPr>
      <w:rFonts w:ascii="Times New Roman" w:hAnsi="Times New Roman"/>
      <w:sz w:val="20"/>
      <w:szCs w:val="20"/>
      <w:lang w:eastAsia="zh-CN"/>
    </w:rPr>
  </w:style>
  <w:style w:type="character" w:customStyle="1" w:styleId="a4">
    <w:name w:val="Основной текст Знак"/>
    <w:basedOn w:val="a1"/>
    <w:link w:val="a0"/>
    <w:uiPriority w:val="99"/>
    <w:locked/>
    <w:rsid w:val="00CA015F"/>
    <w:rPr>
      <w:rFonts w:ascii="Times New Roman" w:hAnsi="Times New Roman" w:cs="Times New Roman"/>
      <w:sz w:val="20"/>
      <w:szCs w:val="20"/>
      <w:lang w:val="ru-RU" w:eastAsia="zh-CN"/>
    </w:rPr>
  </w:style>
  <w:style w:type="paragraph" w:styleId="HTML">
    <w:name w:val="HTML Preformatted"/>
    <w:basedOn w:val="a"/>
    <w:link w:val="HTML1"/>
    <w:uiPriority w:val="99"/>
    <w:rsid w:val="00CA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zh-CN"/>
    </w:rPr>
  </w:style>
  <w:style w:type="character" w:customStyle="1" w:styleId="HTML1">
    <w:name w:val="Стандартный HTML Знак1"/>
    <w:basedOn w:val="a1"/>
    <w:link w:val="HTML"/>
    <w:uiPriority w:val="99"/>
    <w:locked/>
    <w:rsid w:val="00CA015F"/>
    <w:rPr>
      <w:rFonts w:ascii="Courier New" w:hAnsi="Courier New" w:cs="Times New Roman"/>
      <w:sz w:val="20"/>
      <w:lang w:val="ru-RU" w:eastAsia="zh-CN"/>
    </w:rPr>
  </w:style>
  <w:style w:type="character" w:customStyle="1" w:styleId="HTML0">
    <w:name w:val="Стандартный HTML Знак"/>
    <w:basedOn w:val="a1"/>
    <w:uiPriority w:val="99"/>
    <w:rsid w:val="00CA015F"/>
    <w:rPr>
      <w:rFonts w:ascii="Consolas" w:hAnsi="Consolas" w:cs="Consolas"/>
      <w:sz w:val="20"/>
      <w:szCs w:val="20"/>
    </w:rPr>
  </w:style>
  <w:style w:type="paragraph" w:customStyle="1" w:styleId="11">
    <w:name w:val="Абзац списка1"/>
    <w:basedOn w:val="a"/>
    <w:uiPriority w:val="99"/>
    <w:rsid w:val="00CA015F"/>
    <w:pPr>
      <w:suppressAutoHyphens/>
      <w:spacing w:after="0" w:line="240" w:lineRule="auto"/>
      <w:ind w:left="720"/>
      <w:contextualSpacing/>
    </w:pPr>
    <w:rPr>
      <w:rFonts w:ascii="Times New Roman" w:hAnsi="Times New Roman"/>
      <w:sz w:val="20"/>
      <w:szCs w:val="20"/>
      <w:lang w:eastAsia="zh-CN"/>
    </w:rPr>
  </w:style>
  <w:style w:type="paragraph" w:customStyle="1" w:styleId="Style2">
    <w:name w:val="Style2"/>
    <w:basedOn w:val="a"/>
    <w:uiPriority w:val="99"/>
    <w:rsid w:val="00CA015F"/>
    <w:pPr>
      <w:widowControl w:val="0"/>
      <w:autoSpaceDE w:val="0"/>
      <w:autoSpaceDN w:val="0"/>
      <w:adjustRightInd w:val="0"/>
      <w:spacing w:after="0" w:line="415" w:lineRule="exact"/>
      <w:jc w:val="center"/>
    </w:pPr>
    <w:rPr>
      <w:sz w:val="24"/>
      <w:szCs w:val="24"/>
    </w:rPr>
  </w:style>
  <w:style w:type="paragraph" w:customStyle="1" w:styleId="rvps2">
    <w:name w:val="rvps2"/>
    <w:basedOn w:val="a"/>
    <w:uiPriority w:val="99"/>
    <w:rsid w:val="00CA015F"/>
    <w:pPr>
      <w:spacing w:before="100" w:beforeAutospacing="1" w:after="100" w:afterAutospacing="1" w:line="240" w:lineRule="auto"/>
    </w:pPr>
    <w:rPr>
      <w:rFonts w:ascii="Times New Roman" w:hAnsi="Times New Roman"/>
      <w:sz w:val="24"/>
      <w:szCs w:val="24"/>
    </w:rPr>
  </w:style>
  <w:style w:type="character" w:customStyle="1" w:styleId="rvts11">
    <w:name w:val="rvts11"/>
    <w:basedOn w:val="a1"/>
    <w:uiPriority w:val="99"/>
    <w:rsid w:val="00CA015F"/>
    <w:rPr>
      <w:rFonts w:cs="Times New Roman"/>
    </w:rPr>
  </w:style>
  <w:style w:type="paragraph" w:styleId="a5">
    <w:name w:val="No Spacing"/>
    <w:link w:val="a6"/>
    <w:uiPriority w:val="99"/>
    <w:qFormat/>
    <w:rsid w:val="00CA015F"/>
  </w:style>
  <w:style w:type="character" w:customStyle="1" w:styleId="a6">
    <w:name w:val="Без интервала Знак"/>
    <w:basedOn w:val="a1"/>
    <w:link w:val="a5"/>
    <w:uiPriority w:val="99"/>
    <w:locked/>
    <w:rsid w:val="00CA015F"/>
    <w:rPr>
      <w:rFonts w:cs="Times New Roman"/>
      <w:sz w:val="22"/>
      <w:szCs w:val="22"/>
      <w:lang w:val="ru-RU" w:eastAsia="ru-RU" w:bidi="ar-SA"/>
    </w:rPr>
  </w:style>
  <w:style w:type="character" w:customStyle="1" w:styleId="FontStyle20">
    <w:name w:val="Font Style20"/>
    <w:uiPriority w:val="99"/>
    <w:rsid w:val="00CA015F"/>
    <w:rPr>
      <w:rFonts w:ascii="Times New Roman" w:hAnsi="Times New Roman"/>
      <w:b/>
      <w:sz w:val="34"/>
    </w:rPr>
  </w:style>
  <w:style w:type="character" w:customStyle="1" w:styleId="fontstyle25">
    <w:name w:val="fontstyle25"/>
    <w:basedOn w:val="a1"/>
    <w:uiPriority w:val="99"/>
    <w:rsid w:val="00CA015F"/>
    <w:rPr>
      <w:rFonts w:cs="Times New Roman"/>
    </w:rPr>
  </w:style>
  <w:style w:type="paragraph" w:styleId="a7">
    <w:name w:val="Title"/>
    <w:basedOn w:val="a"/>
    <w:next w:val="a"/>
    <w:link w:val="a8"/>
    <w:uiPriority w:val="99"/>
    <w:qFormat/>
    <w:rsid w:val="00CA015F"/>
    <w:pPr>
      <w:suppressAutoHyphens/>
      <w:spacing w:after="0" w:line="240" w:lineRule="auto"/>
      <w:jc w:val="center"/>
    </w:pPr>
    <w:rPr>
      <w:rFonts w:ascii="Times New Roman" w:hAnsi="Times New Roman"/>
      <w:b/>
      <w:bCs/>
      <w:sz w:val="28"/>
      <w:szCs w:val="24"/>
      <w:lang w:eastAsia="ar-SA"/>
    </w:rPr>
  </w:style>
  <w:style w:type="character" w:customStyle="1" w:styleId="a8">
    <w:name w:val="Заголовок Знак"/>
    <w:basedOn w:val="a1"/>
    <w:link w:val="a7"/>
    <w:uiPriority w:val="99"/>
    <w:locked/>
    <w:rsid w:val="00CA015F"/>
    <w:rPr>
      <w:rFonts w:ascii="Times New Roman" w:hAnsi="Times New Roman" w:cs="Times New Roman"/>
      <w:b/>
      <w:bCs/>
      <w:sz w:val="24"/>
      <w:szCs w:val="24"/>
      <w:lang w:eastAsia="ar-SA" w:bidi="ar-SA"/>
    </w:rPr>
  </w:style>
  <w:style w:type="paragraph" w:styleId="a9">
    <w:name w:val="header"/>
    <w:basedOn w:val="a"/>
    <w:link w:val="aa"/>
    <w:uiPriority w:val="99"/>
    <w:rsid w:val="00CA015F"/>
    <w:pPr>
      <w:tabs>
        <w:tab w:val="center" w:pos="4819"/>
        <w:tab w:val="right" w:pos="9639"/>
      </w:tabs>
      <w:spacing w:after="0" w:line="240" w:lineRule="auto"/>
    </w:pPr>
  </w:style>
  <w:style w:type="character" w:customStyle="1" w:styleId="aa">
    <w:name w:val="Верхний колонтитул Знак"/>
    <w:basedOn w:val="a1"/>
    <w:link w:val="a9"/>
    <w:uiPriority w:val="99"/>
    <w:locked/>
    <w:rsid w:val="00CA015F"/>
    <w:rPr>
      <w:rFonts w:cs="Times New Roman"/>
    </w:rPr>
  </w:style>
  <w:style w:type="paragraph" w:styleId="ab">
    <w:name w:val="footer"/>
    <w:basedOn w:val="a"/>
    <w:link w:val="ac"/>
    <w:uiPriority w:val="99"/>
    <w:rsid w:val="00CA015F"/>
    <w:pPr>
      <w:tabs>
        <w:tab w:val="center" w:pos="4819"/>
        <w:tab w:val="right" w:pos="9639"/>
      </w:tabs>
      <w:spacing w:after="0" w:line="240" w:lineRule="auto"/>
    </w:pPr>
  </w:style>
  <w:style w:type="character" w:customStyle="1" w:styleId="ac">
    <w:name w:val="Нижний колонтитул Знак"/>
    <w:basedOn w:val="a1"/>
    <w:link w:val="ab"/>
    <w:uiPriority w:val="99"/>
    <w:locked/>
    <w:rsid w:val="00CA015F"/>
    <w:rPr>
      <w:rFonts w:cs="Times New Roman"/>
    </w:rPr>
  </w:style>
  <w:style w:type="character" w:customStyle="1" w:styleId="WW8Num1z0">
    <w:name w:val="WW8Num1z0"/>
    <w:uiPriority w:val="99"/>
    <w:rsid w:val="002308C0"/>
  </w:style>
  <w:style w:type="character" w:customStyle="1" w:styleId="WW8Num1z1">
    <w:name w:val="WW8Num1z1"/>
    <w:uiPriority w:val="99"/>
    <w:rsid w:val="002308C0"/>
  </w:style>
  <w:style w:type="character" w:customStyle="1" w:styleId="WW8Num1z2">
    <w:name w:val="WW8Num1z2"/>
    <w:uiPriority w:val="99"/>
    <w:rsid w:val="002308C0"/>
  </w:style>
  <w:style w:type="character" w:customStyle="1" w:styleId="WW8Num1z3">
    <w:name w:val="WW8Num1z3"/>
    <w:uiPriority w:val="99"/>
    <w:rsid w:val="002308C0"/>
  </w:style>
  <w:style w:type="character" w:customStyle="1" w:styleId="WW8Num1z4">
    <w:name w:val="WW8Num1z4"/>
    <w:uiPriority w:val="99"/>
    <w:rsid w:val="002308C0"/>
  </w:style>
  <w:style w:type="character" w:customStyle="1" w:styleId="WW8Num1z5">
    <w:name w:val="WW8Num1z5"/>
    <w:uiPriority w:val="99"/>
    <w:rsid w:val="002308C0"/>
  </w:style>
  <w:style w:type="character" w:customStyle="1" w:styleId="WW8Num1z6">
    <w:name w:val="WW8Num1z6"/>
    <w:uiPriority w:val="99"/>
    <w:rsid w:val="002308C0"/>
  </w:style>
  <w:style w:type="character" w:customStyle="1" w:styleId="WW8Num1z7">
    <w:name w:val="WW8Num1z7"/>
    <w:uiPriority w:val="99"/>
    <w:rsid w:val="002308C0"/>
  </w:style>
  <w:style w:type="character" w:customStyle="1" w:styleId="WW8Num1z8">
    <w:name w:val="WW8Num1z8"/>
    <w:uiPriority w:val="99"/>
    <w:rsid w:val="002308C0"/>
  </w:style>
  <w:style w:type="character" w:customStyle="1" w:styleId="WW8Num2z0">
    <w:name w:val="WW8Num2z0"/>
    <w:uiPriority w:val="99"/>
    <w:rsid w:val="002308C0"/>
  </w:style>
  <w:style w:type="character" w:customStyle="1" w:styleId="WW8Num2z1">
    <w:name w:val="WW8Num2z1"/>
    <w:uiPriority w:val="99"/>
    <w:rsid w:val="002308C0"/>
  </w:style>
  <w:style w:type="character" w:customStyle="1" w:styleId="WW8Num2z2">
    <w:name w:val="WW8Num2z2"/>
    <w:uiPriority w:val="99"/>
    <w:rsid w:val="002308C0"/>
  </w:style>
  <w:style w:type="character" w:customStyle="1" w:styleId="WW8Num2z3">
    <w:name w:val="WW8Num2z3"/>
    <w:uiPriority w:val="99"/>
    <w:rsid w:val="002308C0"/>
  </w:style>
  <w:style w:type="character" w:customStyle="1" w:styleId="WW8Num2z4">
    <w:name w:val="WW8Num2z4"/>
    <w:uiPriority w:val="99"/>
    <w:rsid w:val="002308C0"/>
  </w:style>
  <w:style w:type="character" w:customStyle="1" w:styleId="WW8Num2z5">
    <w:name w:val="WW8Num2z5"/>
    <w:uiPriority w:val="99"/>
    <w:rsid w:val="002308C0"/>
  </w:style>
  <w:style w:type="character" w:customStyle="1" w:styleId="WW8Num2z6">
    <w:name w:val="WW8Num2z6"/>
    <w:uiPriority w:val="99"/>
    <w:rsid w:val="002308C0"/>
  </w:style>
  <w:style w:type="character" w:customStyle="1" w:styleId="WW8Num2z7">
    <w:name w:val="WW8Num2z7"/>
    <w:uiPriority w:val="99"/>
    <w:rsid w:val="002308C0"/>
  </w:style>
  <w:style w:type="character" w:customStyle="1" w:styleId="WW8Num2z8">
    <w:name w:val="WW8Num2z8"/>
    <w:uiPriority w:val="99"/>
    <w:rsid w:val="002308C0"/>
  </w:style>
  <w:style w:type="character" w:customStyle="1" w:styleId="WW8Num3z0">
    <w:name w:val="WW8Num3z0"/>
    <w:uiPriority w:val="99"/>
    <w:rsid w:val="002308C0"/>
    <w:rPr>
      <w:rFonts w:ascii="Times New Roman" w:hAnsi="Times New Roman"/>
      <w:spacing w:val="-4"/>
      <w:sz w:val="28"/>
      <w:lang w:val="uk-UA"/>
    </w:rPr>
  </w:style>
  <w:style w:type="character" w:customStyle="1" w:styleId="WW8Num4z0">
    <w:name w:val="WW8Num4z0"/>
    <w:uiPriority w:val="99"/>
    <w:rsid w:val="002308C0"/>
    <w:rPr>
      <w:color w:val="000000"/>
    </w:rPr>
  </w:style>
  <w:style w:type="character" w:customStyle="1" w:styleId="WW8Num5z0">
    <w:name w:val="WW8Num5z0"/>
    <w:uiPriority w:val="99"/>
    <w:rsid w:val="002308C0"/>
    <w:rPr>
      <w:rFonts w:ascii="Times New Roman" w:hAnsi="Times New Roman"/>
      <w:sz w:val="28"/>
      <w:lang w:val="uk-UA"/>
    </w:rPr>
  </w:style>
  <w:style w:type="character" w:customStyle="1" w:styleId="WW8Num6z0">
    <w:name w:val="WW8Num6z0"/>
    <w:uiPriority w:val="99"/>
    <w:rsid w:val="002308C0"/>
  </w:style>
  <w:style w:type="character" w:customStyle="1" w:styleId="2">
    <w:name w:val="Основной шрифт абзаца2"/>
    <w:uiPriority w:val="99"/>
    <w:rsid w:val="002308C0"/>
  </w:style>
  <w:style w:type="character" w:customStyle="1" w:styleId="WW8Num3z1">
    <w:name w:val="WW8Num3z1"/>
    <w:uiPriority w:val="99"/>
    <w:rsid w:val="002308C0"/>
  </w:style>
  <w:style w:type="character" w:customStyle="1" w:styleId="WW8Num3z2">
    <w:name w:val="WW8Num3z2"/>
    <w:uiPriority w:val="99"/>
    <w:rsid w:val="002308C0"/>
  </w:style>
  <w:style w:type="character" w:customStyle="1" w:styleId="WW8Num3z3">
    <w:name w:val="WW8Num3z3"/>
    <w:uiPriority w:val="99"/>
    <w:rsid w:val="002308C0"/>
  </w:style>
  <w:style w:type="character" w:customStyle="1" w:styleId="WW8Num3z4">
    <w:name w:val="WW8Num3z4"/>
    <w:uiPriority w:val="99"/>
    <w:rsid w:val="002308C0"/>
  </w:style>
  <w:style w:type="character" w:customStyle="1" w:styleId="WW8Num3z5">
    <w:name w:val="WW8Num3z5"/>
    <w:uiPriority w:val="99"/>
    <w:rsid w:val="002308C0"/>
  </w:style>
  <w:style w:type="character" w:customStyle="1" w:styleId="WW8Num3z6">
    <w:name w:val="WW8Num3z6"/>
    <w:uiPriority w:val="99"/>
    <w:rsid w:val="002308C0"/>
  </w:style>
  <w:style w:type="character" w:customStyle="1" w:styleId="WW8Num3z7">
    <w:name w:val="WW8Num3z7"/>
    <w:uiPriority w:val="99"/>
    <w:rsid w:val="002308C0"/>
  </w:style>
  <w:style w:type="character" w:customStyle="1" w:styleId="WW8Num3z8">
    <w:name w:val="WW8Num3z8"/>
    <w:uiPriority w:val="99"/>
    <w:rsid w:val="002308C0"/>
  </w:style>
  <w:style w:type="character" w:customStyle="1" w:styleId="WW8Num4z1">
    <w:name w:val="WW8Num4z1"/>
    <w:uiPriority w:val="99"/>
    <w:rsid w:val="002308C0"/>
  </w:style>
  <w:style w:type="character" w:customStyle="1" w:styleId="WW8Num4z2">
    <w:name w:val="WW8Num4z2"/>
    <w:uiPriority w:val="99"/>
    <w:rsid w:val="002308C0"/>
  </w:style>
  <w:style w:type="character" w:customStyle="1" w:styleId="WW8Num4z3">
    <w:name w:val="WW8Num4z3"/>
    <w:uiPriority w:val="99"/>
    <w:rsid w:val="002308C0"/>
  </w:style>
  <w:style w:type="character" w:customStyle="1" w:styleId="WW8Num4z4">
    <w:name w:val="WW8Num4z4"/>
    <w:uiPriority w:val="99"/>
    <w:rsid w:val="002308C0"/>
  </w:style>
  <w:style w:type="character" w:customStyle="1" w:styleId="WW8Num4z5">
    <w:name w:val="WW8Num4z5"/>
    <w:uiPriority w:val="99"/>
    <w:rsid w:val="002308C0"/>
  </w:style>
  <w:style w:type="character" w:customStyle="1" w:styleId="WW8Num4z6">
    <w:name w:val="WW8Num4z6"/>
    <w:uiPriority w:val="99"/>
    <w:rsid w:val="002308C0"/>
  </w:style>
  <w:style w:type="character" w:customStyle="1" w:styleId="WW8Num4z7">
    <w:name w:val="WW8Num4z7"/>
    <w:uiPriority w:val="99"/>
    <w:rsid w:val="002308C0"/>
  </w:style>
  <w:style w:type="character" w:customStyle="1" w:styleId="WW8Num4z8">
    <w:name w:val="WW8Num4z8"/>
    <w:uiPriority w:val="99"/>
    <w:rsid w:val="002308C0"/>
  </w:style>
  <w:style w:type="character" w:customStyle="1" w:styleId="WW8Num5z1">
    <w:name w:val="WW8Num5z1"/>
    <w:uiPriority w:val="99"/>
    <w:rsid w:val="002308C0"/>
  </w:style>
  <w:style w:type="character" w:customStyle="1" w:styleId="WW8Num5z2">
    <w:name w:val="WW8Num5z2"/>
    <w:uiPriority w:val="99"/>
    <w:rsid w:val="002308C0"/>
  </w:style>
  <w:style w:type="character" w:customStyle="1" w:styleId="WW8Num5z3">
    <w:name w:val="WW8Num5z3"/>
    <w:uiPriority w:val="99"/>
    <w:rsid w:val="002308C0"/>
  </w:style>
  <w:style w:type="character" w:customStyle="1" w:styleId="WW8Num5z4">
    <w:name w:val="WW8Num5z4"/>
    <w:uiPriority w:val="99"/>
    <w:rsid w:val="002308C0"/>
  </w:style>
  <w:style w:type="character" w:customStyle="1" w:styleId="WW8Num5z5">
    <w:name w:val="WW8Num5z5"/>
    <w:uiPriority w:val="99"/>
    <w:rsid w:val="002308C0"/>
  </w:style>
  <w:style w:type="character" w:customStyle="1" w:styleId="WW8Num5z6">
    <w:name w:val="WW8Num5z6"/>
    <w:uiPriority w:val="99"/>
    <w:rsid w:val="002308C0"/>
  </w:style>
  <w:style w:type="character" w:customStyle="1" w:styleId="WW8Num5z7">
    <w:name w:val="WW8Num5z7"/>
    <w:uiPriority w:val="99"/>
    <w:rsid w:val="002308C0"/>
  </w:style>
  <w:style w:type="character" w:customStyle="1" w:styleId="WW8Num5z8">
    <w:name w:val="WW8Num5z8"/>
    <w:uiPriority w:val="99"/>
    <w:rsid w:val="002308C0"/>
  </w:style>
  <w:style w:type="character" w:customStyle="1" w:styleId="WW8Num6z1">
    <w:name w:val="WW8Num6z1"/>
    <w:uiPriority w:val="99"/>
    <w:rsid w:val="002308C0"/>
  </w:style>
  <w:style w:type="character" w:customStyle="1" w:styleId="WW8Num6z2">
    <w:name w:val="WW8Num6z2"/>
    <w:uiPriority w:val="99"/>
    <w:rsid w:val="002308C0"/>
  </w:style>
  <w:style w:type="character" w:customStyle="1" w:styleId="WW8Num6z3">
    <w:name w:val="WW8Num6z3"/>
    <w:uiPriority w:val="99"/>
    <w:rsid w:val="002308C0"/>
  </w:style>
  <w:style w:type="character" w:customStyle="1" w:styleId="WW8Num6z4">
    <w:name w:val="WW8Num6z4"/>
    <w:uiPriority w:val="99"/>
    <w:rsid w:val="002308C0"/>
  </w:style>
  <w:style w:type="character" w:customStyle="1" w:styleId="WW8Num6z5">
    <w:name w:val="WW8Num6z5"/>
    <w:uiPriority w:val="99"/>
    <w:rsid w:val="002308C0"/>
  </w:style>
  <w:style w:type="character" w:customStyle="1" w:styleId="WW8Num6z6">
    <w:name w:val="WW8Num6z6"/>
    <w:uiPriority w:val="99"/>
    <w:rsid w:val="002308C0"/>
  </w:style>
  <w:style w:type="character" w:customStyle="1" w:styleId="WW8Num6z7">
    <w:name w:val="WW8Num6z7"/>
    <w:uiPriority w:val="99"/>
    <w:rsid w:val="002308C0"/>
  </w:style>
  <w:style w:type="character" w:customStyle="1" w:styleId="WW8Num6z8">
    <w:name w:val="WW8Num6z8"/>
    <w:uiPriority w:val="99"/>
    <w:rsid w:val="002308C0"/>
  </w:style>
  <w:style w:type="character" w:customStyle="1" w:styleId="WW8Num7z0">
    <w:name w:val="WW8Num7z0"/>
    <w:uiPriority w:val="99"/>
    <w:rsid w:val="002308C0"/>
    <w:rPr>
      <w:rFonts w:ascii="Times New Roman" w:hAnsi="Times New Roman"/>
    </w:rPr>
  </w:style>
  <w:style w:type="character" w:customStyle="1" w:styleId="WW8Num7z1">
    <w:name w:val="WW8Num7z1"/>
    <w:uiPriority w:val="99"/>
    <w:rsid w:val="002308C0"/>
    <w:rPr>
      <w:rFonts w:ascii="Courier New" w:hAnsi="Courier New"/>
    </w:rPr>
  </w:style>
  <w:style w:type="character" w:customStyle="1" w:styleId="WW8Num7z2">
    <w:name w:val="WW8Num7z2"/>
    <w:uiPriority w:val="99"/>
    <w:rsid w:val="002308C0"/>
    <w:rPr>
      <w:rFonts w:ascii="Wingdings" w:hAnsi="Wingdings"/>
    </w:rPr>
  </w:style>
  <w:style w:type="character" w:customStyle="1" w:styleId="WW8Num7z3">
    <w:name w:val="WW8Num7z3"/>
    <w:uiPriority w:val="99"/>
    <w:rsid w:val="002308C0"/>
    <w:rPr>
      <w:rFonts w:ascii="Symbol" w:hAnsi="Symbol"/>
    </w:rPr>
  </w:style>
  <w:style w:type="character" w:customStyle="1" w:styleId="WW8Num8z0">
    <w:name w:val="WW8Num8z0"/>
    <w:uiPriority w:val="99"/>
    <w:rsid w:val="002308C0"/>
  </w:style>
  <w:style w:type="character" w:customStyle="1" w:styleId="WW8Num8z1">
    <w:name w:val="WW8Num8z1"/>
    <w:uiPriority w:val="99"/>
    <w:rsid w:val="002308C0"/>
  </w:style>
  <w:style w:type="character" w:customStyle="1" w:styleId="WW8Num8z2">
    <w:name w:val="WW8Num8z2"/>
    <w:uiPriority w:val="99"/>
    <w:rsid w:val="002308C0"/>
  </w:style>
  <w:style w:type="character" w:customStyle="1" w:styleId="WW8Num8z3">
    <w:name w:val="WW8Num8z3"/>
    <w:uiPriority w:val="99"/>
    <w:rsid w:val="002308C0"/>
  </w:style>
  <w:style w:type="character" w:customStyle="1" w:styleId="WW8Num8z4">
    <w:name w:val="WW8Num8z4"/>
    <w:uiPriority w:val="99"/>
    <w:rsid w:val="002308C0"/>
  </w:style>
  <w:style w:type="character" w:customStyle="1" w:styleId="WW8Num8z5">
    <w:name w:val="WW8Num8z5"/>
    <w:uiPriority w:val="99"/>
    <w:rsid w:val="002308C0"/>
  </w:style>
  <w:style w:type="character" w:customStyle="1" w:styleId="WW8Num8z6">
    <w:name w:val="WW8Num8z6"/>
    <w:uiPriority w:val="99"/>
    <w:rsid w:val="002308C0"/>
  </w:style>
  <w:style w:type="character" w:customStyle="1" w:styleId="WW8Num8z7">
    <w:name w:val="WW8Num8z7"/>
    <w:uiPriority w:val="99"/>
    <w:rsid w:val="002308C0"/>
  </w:style>
  <w:style w:type="character" w:customStyle="1" w:styleId="WW8Num8z8">
    <w:name w:val="WW8Num8z8"/>
    <w:uiPriority w:val="99"/>
    <w:rsid w:val="002308C0"/>
  </w:style>
  <w:style w:type="character" w:customStyle="1" w:styleId="WW8Num9z0">
    <w:name w:val="WW8Num9z0"/>
    <w:uiPriority w:val="99"/>
    <w:rsid w:val="002308C0"/>
  </w:style>
  <w:style w:type="character" w:customStyle="1" w:styleId="WW8Num9z1">
    <w:name w:val="WW8Num9z1"/>
    <w:uiPriority w:val="99"/>
    <w:rsid w:val="002308C0"/>
  </w:style>
  <w:style w:type="character" w:customStyle="1" w:styleId="WW8Num9z2">
    <w:name w:val="WW8Num9z2"/>
    <w:uiPriority w:val="99"/>
    <w:rsid w:val="002308C0"/>
  </w:style>
  <w:style w:type="character" w:customStyle="1" w:styleId="WW8Num9z3">
    <w:name w:val="WW8Num9z3"/>
    <w:uiPriority w:val="99"/>
    <w:rsid w:val="002308C0"/>
  </w:style>
  <w:style w:type="character" w:customStyle="1" w:styleId="WW8Num9z4">
    <w:name w:val="WW8Num9z4"/>
    <w:uiPriority w:val="99"/>
    <w:rsid w:val="002308C0"/>
  </w:style>
  <w:style w:type="character" w:customStyle="1" w:styleId="WW8Num9z5">
    <w:name w:val="WW8Num9z5"/>
    <w:uiPriority w:val="99"/>
    <w:rsid w:val="002308C0"/>
  </w:style>
  <w:style w:type="character" w:customStyle="1" w:styleId="WW8Num9z6">
    <w:name w:val="WW8Num9z6"/>
    <w:uiPriority w:val="99"/>
    <w:rsid w:val="002308C0"/>
  </w:style>
  <w:style w:type="character" w:customStyle="1" w:styleId="WW8Num9z7">
    <w:name w:val="WW8Num9z7"/>
    <w:uiPriority w:val="99"/>
    <w:rsid w:val="002308C0"/>
  </w:style>
  <w:style w:type="character" w:customStyle="1" w:styleId="WW8Num9z8">
    <w:name w:val="WW8Num9z8"/>
    <w:uiPriority w:val="99"/>
    <w:rsid w:val="002308C0"/>
  </w:style>
  <w:style w:type="character" w:customStyle="1" w:styleId="WW8Num10z0">
    <w:name w:val="WW8Num10z0"/>
    <w:uiPriority w:val="99"/>
    <w:rsid w:val="002308C0"/>
  </w:style>
  <w:style w:type="character" w:customStyle="1" w:styleId="WW8Num10z1">
    <w:name w:val="WW8Num10z1"/>
    <w:uiPriority w:val="99"/>
    <w:rsid w:val="002308C0"/>
    <w:rPr>
      <w:sz w:val="20"/>
    </w:rPr>
  </w:style>
  <w:style w:type="character" w:customStyle="1" w:styleId="WW8Num10z2">
    <w:name w:val="WW8Num10z2"/>
    <w:uiPriority w:val="99"/>
    <w:rsid w:val="002308C0"/>
  </w:style>
  <w:style w:type="character" w:customStyle="1" w:styleId="WW8Num11z0">
    <w:name w:val="WW8Num11z0"/>
    <w:uiPriority w:val="99"/>
    <w:rsid w:val="002308C0"/>
  </w:style>
  <w:style w:type="character" w:customStyle="1" w:styleId="WW8Num11z1">
    <w:name w:val="WW8Num11z1"/>
    <w:uiPriority w:val="99"/>
    <w:rsid w:val="002308C0"/>
    <w:rPr>
      <w:sz w:val="20"/>
    </w:rPr>
  </w:style>
  <w:style w:type="character" w:customStyle="1" w:styleId="WW8Num11z2">
    <w:name w:val="WW8Num11z2"/>
    <w:uiPriority w:val="99"/>
    <w:rsid w:val="002308C0"/>
  </w:style>
  <w:style w:type="character" w:customStyle="1" w:styleId="WW8Num12z0">
    <w:name w:val="WW8Num12z0"/>
    <w:uiPriority w:val="99"/>
    <w:rsid w:val="002308C0"/>
  </w:style>
  <w:style w:type="character" w:customStyle="1" w:styleId="WW8Num12z1">
    <w:name w:val="WW8Num12z1"/>
    <w:uiPriority w:val="99"/>
    <w:rsid w:val="002308C0"/>
  </w:style>
  <w:style w:type="character" w:customStyle="1" w:styleId="WW8Num12z2">
    <w:name w:val="WW8Num12z2"/>
    <w:uiPriority w:val="99"/>
    <w:rsid w:val="002308C0"/>
  </w:style>
  <w:style w:type="character" w:customStyle="1" w:styleId="WW8Num12z3">
    <w:name w:val="WW8Num12z3"/>
    <w:uiPriority w:val="99"/>
    <w:rsid w:val="002308C0"/>
  </w:style>
  <w:style w:type="character" w:customStyle="1" w:styleId="WW8Num12z4">
    <w:name w:val="WW8Num12z4"/>
    <w:uiPriority w:val="99"/>
    <w:rsid w:val="002308C0"/>
  </w:style>
  <w:style w:type="character" w:customStyle="1" w:styleId="WW8Num12z5">
    <w:name w:val="WW8Num12z5"/>
    <w:uiPriority w:val="99"/>
    <w:rsid w:val="002308C0"/>
  </w:style>
  <w:style w:type="character" w:customStyle="1" w:styleId="WW8Num12z6">
    <w:name w:val="WW8Num12z6"/>
    <w:uiPriority w:val="99"/>
    <w:rsid w:val="002308C0"/>
  </w:style>
  <w:style w:type="character" w:customStyle="1" w:styleId="WW8Num12z7">
    <w:name w:val="WW8Num12z7"/>
    <w:uiPriority w:val="99"/>
    <w:rsid w:val="002308C0"/>
  </w:style>
  <w:style w:type="character" w:customStyle="1" w:styleId="WW8Num12z8">
    <w:name w:val="WW8Num12z8"/>
    <w:uiPriority w:val="99"/>
    <w:rsid w:val="002308C0"/>
  </w:style>
  <w:style w:type="character" w:customStyle="1" w:styleId="WW8Num13z0">
    <w:name w:val="WW8Num13z0"/>
    <w:uiPriority w:val="99"/>
    <w:rsid w:val="002308C0"/>
    <w:rPr>
      <w:rFonts w:ascii="Times New Roman" w:hAnsi="Times New Roman"/>
    </w:rPr>
  </w:style>
  <w:style w:type="character" w:customStyle="1" w:styleId="WW8Num13z1">
    <w:name w:val="WW8Num13z1"/>
    <w:uiPriority w:val="99"/>
    <w:rsid w:val="002308C0"/>
    <w:rPr>
      <w:rFonts w:ascii="Courier New" w:hAnsi="Courier New"/>
    </w:rPr>
  </w:style>
  <w:style w:type="character" w:customStyle="1" w:styleId="WW8Num13z2">
    <w:name w:val="WW8Num13z2"/>
    <w:uiPriority w:val="99"/>
    <w:rsid w:val="002308C0"/>
    <w:rPr>
      <w:rFonts w:ascii="Wingdings" w:hAnsi="Wingdings"/>
    </w:rPr>
  </w:style>
  <w:style w:type="character" w:customStyle="1" w:styleId="WW8Num13z3">
    <w:name w:val="WW8Num13z3"/>
    <w:uiPriority w:val="99"/>
    <w:rsid w:val="002308C0"/>
    <w:rPr>
      <w:rFonts w:ascii="Symbol" w:hAnsi="Symbol"/>
    </w:rPr>
  </w:style>
  <w:style w:type="character" w:customStyle="1" w:styleId="WW8Num14z0">
    <w:name w:val="WW8Num14z0"/>
    <w:uiPriority w:val="99"/>
    <w:rsid w:val="002308C0"/>
    <w:rPr>
      <w:rFonts w:ascii="Times New Roman" w:hAnsi="Times New Roman"/>
      <w:sz w:val="28"/>
      <w:lang w:val="uk-UA"/>
    </w:rPr>
  </w:style>
  <w:style w:type="character" w:customStyle="1" w:styleId="WW8Num14z1">
    <w:name w:val="WW8Num14z1"/>
    <w:uiPriority w:val="99"/>
    <w:rsid w:val="002308C0"/>
    <w:rPr>
      <w:rFonts w:ascii="Courier New" w:hAnsi="Courier New"/>
    </w:rPr>
  </w:style>
  <w:style w:type="character" w:customStyle="1" w:styleId="WW8Num14z2">
    <w:name w:val="WW8Num14z2"/>
    <w:uiPriority w:val="99"/>
    <w:rsid w:val="002308C0"/>
    <w:rPr>
      <w:rFonts w:ascii="Wingdings" w:hAnsi="Wingdings"/>
    </w:rPr>
  </w:style>
  <w:style w:type="character" w:customStyle="1" w:styleId="WW8Num14z3">
    <w:name w:val="WW8Num14z3"/>
    <w:uiPriority w:val="99"/>
    <w:rsid w:val="002308C0"/>
    <w:rPr>
      <w:rFonts w:ascii="Symbol" w:hAnsi="Symbol"/>
    </w:rPr>
  </w:style>
  <w:style w:type="character" w:customStyle="1" w:styleId="WW8Num15z0">
    <w:name w:val="WW8Num15z0"/>
    <w:uiPriority w:val="99"/>
    <w:rsid w:val="002308C0"/>
  </w:style>
  <w:style w:type="character" w:customStyle="1" w:styleId="WW8Num15z1">
    <w:name w:val="WW8Num15z1"/>
    <w:uiPriority w:val="99"/>
    <w:rsid w:val="002308C0"/>
  </w:style>
  <w:style w:type="character" w:customStyle="1" w:styleId="WW8Num15z2">
    <w:name w:val="WW8Num15z2"/>
    <w:uiPriority w:val="99"/>
    <w:rsid w:val="002308C0"/>
  </w:style>
  <w:style w:type="character" w:customStyle="1" w:styleId="WW8Num15z3">
    <w:name w:val="WW8Num15z3"/>
    <w:uiPriority w:val="99"/>
    <w:rsid w:val="002308C0"/>
  </w:style>
  <w:style w:type="character" w:customStyle="1" w:styleId="WW8Num15z4">
    <w:name w:val="WW8Num15z4"/>
    <w:uiPriority w:val="99"/>
    <w:rsid w:val="002308C0"/>
  </w:style>
  <w:style w:type="character" w:customStyle="1" w:styleId="WW8Num15z5">
    <w:name w:val="WW8Num15z5"/>
    <w:uiPriority w:val="99"/>
    <w:rsid w:val="002308C0"/>
  </w:style>
  <w:style w:type="character" w:customStyle="1" w:styleId="WW8Num15z6">
    <w:name w:val="WW8Num15z6"/>
    <w:uiPriority w:val="99"/>
    <w:rsid w:val="002308C0"/>
  </w:style>
  <w:style w:type="character" w:customStyle="1" w:styleId="WW8Num15z7">
    <w:name w:val="WW8Num15z7"/>
    <w:uiPriority w:val="99"/>
    <w:rsid w:val="002308C0"/>
  </w:style>
  <w:style w:type="character" w:customStyle="1" w:styleId="WW8Num15z8">
    <w:name w:val="WW8Num15z8"/>
    <w:uiPriority w:val="99"/>
    <w:rsid w:val="002308C0"/>
  </w:style>
  <w:style w:type="character" w:customStyle="1" w:styleId="WW8Num16z0">
    <w:name w:val="WW8Num16z0"/>
    <w:uiPriority w:val="99"/>
    <w:rsid w:val="002308C0"/>
  </w:style>
  <w:style w:type="character" w:customStyle="1" w:styleId="WW8Num16z1">
    <w:name w:val="WW8Num16z1"/>
    <w:uiPriority w:val="99"/>
    <w:rsid w:val="002308C0"/>
    <w:rPr>
      <w:sz w:val="20"/>
    </w:rPr>
  </w:style>
  <w:style w:type="character" w:customStyle="1" w:styleId="WW8Num16z2">
    <w:name w:val="WW8Num16z2"/>
    <w:uiPriority w:val="99"/>
    <w:rsid w:val="002308C0"/>
  </w:style>
  <w:style w:type="character" w:customStyle="1" w:styleId="WW8Num17z0">
    <w:name w:val="WW8Num17z0"/>
    <w:uiPriority w:val="99"/>
    <w:rsid w:val="002308C0"/>
  </w:style>
  <w:style w:type="character" w:customStyle="1" w:styleId="WW8Num17z1">
    <w:name w:val="WW8Num17z1"/>
    <w:uiPriority w:val="99"/>
    <w:rsid w:val="002308C0"/>
    <w:rPr>
      <w:sz w:val="20"/>
    </w:rPr>
  </w:style>
  <w:style w:type="character" w:customStyle="1" w:styleId="WW8Num17z2">
    <w:name w:val="WW8Num17z2"/>
    <w:uiPriority w:val="99"/>
    <w:rsid w:val="002308C0"/>
  </w:style>
  <w:style w:type="character" w:customStyle="1" w:styleId="WW8Num18z0">
    <w:name w:val="WW8Num18z0"/>
    <w:uiPriority w:val="99"/>
    <w:rsid w:val="002308C0"/>
  </w:style>
  <w:style w:type="character" w:customStyle="1" w:styleId="WW8Num18z1">
    <w:name w:val="WW8Num18z1"/>
    <w:uiPriority w:val="99"/>
    <w:rsid w:val="002308C0"/>
    <w:rPr>
      <w:sz w:val="20"/>
    </w:rPr>
  </w:style>
  <w:style w:type="character" w:customStyle="1" w:styleId="WW8Num18z2">
    <w:name w:val="WW8Num18z2"/>
    <w:uiPriority w:val="99"/>
    <w:rsid w:val="002308C0"/>
  </w:style>
  <w:style w:type="character" w:customStyle="1" w:styleId="12">
    <w:name w:val="Основной шрифт абзаца1"/>
    <w:uiPriority w:val="99"/>
    <w:rsid w:val="002308C0"/>
  </w:style>
  <w:style w:type="character" w:customStyle="1" w:styleId="20">
    <w:name w:val="Основной текст 2 Знак"/>
    <w:uiPriority w:val="99"/>
    <w:rsid w:val="002308C0"/>
    <w:rPr>
      <w:rFonts w:ascii="Times New Roman" w:hAnsi="Times New Roman"/>
      <w:sz w:val="20"/>
    </w:rPr>
  </w:style>
  <w:style w:type="character" w:customStyle="1" w:styleId="ad">
    <w:name w:val="Текст выноски Знак"/>
    <w:uiPriority w:val="99"/>
    <w:rsid w:val="002308C0"/>
    <w:rPr>
      <w:rFonts w:ascii="Tahoma" w:hAnsi="Tahoma"/>
      <w:sz w:val="16"/>
    </w:rPr>
  </w:style>
  <w:style w:type="character" w:styleId="ae">
    <w:name w:val="Hyperlink"/>
    <w:basedOn w:val="a1"/>
    <w:uiPriority w:val="99"/>
    <w:rsid w:val="002308C0"/>
    <w:rPr>
      <w:rFonts w:cs="Times New Roman"/>
      <w:color w:val="0000FF"/>
      <w:u w:val="single"/>
    </w:rPr>
  </w:style>
  <w:style w:type="character" w:customStyle="1" w:styleId="A24">
    <w:name w:val="A2+4"/>
    <w:uiPriority w:val="99"/>
    <w:rsid w:val="002308C0"/>
    <w:rPr>
      <w:color w:val="000000"/>
    </w:rPr>
  </w:style>
  <w:style w:type="character" w:customStyle="1" w:styleId="hps">
    <w:name w:val="hps"/>
    <w:uiPriority w:val="99"/>
    <w:rsid w:val="002308C0"/>
  </w:style>
  <w:style w:type="character" w:customStyle="1" w:styleId="13">
    <w:name w:val="Слабке виокремлення1"/>
    <w:uiPriority w:val="99"/>
    <w:rsid w:val="002308C0"/>
    <w:rPr>
      <w:i/>
      <w:color w:val="808080"/>
    </w:rPr>
  </w:style>
  <w:style w:type="character" w:styleId="af">
    <w:name w:val="FollowedHyperlink"/>
    <w:basedOn w:val="a1"/>
    <w:uiPriority w:val="99"/>
    <w:rsid w:val="002308C0"/>
    <w:rPr>
      <w:rFonts w:cs="Times New Roman"/>
      <w:color w:val="800080"/>
      <w:u w:val="single"/>
    </w:rPr>
  </w:style>
  <w:style w:type="character" w:customStyle="1" w:styleId="21">
    <w:name w:val="Основной текст с отступом 2 Знак"/>
    <w:uiPriority w:val="99"/>
    <w:rsid w:val="002308C0"/>
    <w:rPr>
      <w:rFonts w:ascii="Times New Roman" w:hAnsi="Times New Roman"/>
    </w:rPr>
  </w:style>
  <w:style w:type="paragraph" w:customStyle="1" w:styleId="14">
    <w:name w:val="Заголовок1"/>
    <w:basedOn w:val="a"/>
    <w:next w:val="a0"/>
    <w:uiPriority w:val="99"/>
    <w:rsid w:val="002308C0"/>
    <w:pPr>
      <w:keepNext/>
      <w:suppressAutoHyphens/>
      <w:spacing w:before="240" w:after="120" w:line="240" w:lineRule="auto"/>
    </w:pPr>
    <w:rPr>
      <w:rFonts w:ascii="Liberation Sans" w:eastAsia="Microsoft YaHei" w:hAnsi="Liberation Sans" w:cs="Mangal"/>
      <w:sz w:val="28"/>
      <w:szCs w:val="28"/>
      <w:lang w:eastAsia="zh-CN"/>
    </w:rPr>
  </w:style>
  <w:style w:type="paragraph" w:styleId="af0">
    <w:name w:val="List"/>
    <w:basedOn w:val="a0"/>
    <w:uiPriority w:val="99"/>
    <w:rsid w:val="002308C0"/>
    <w:rPr>
      <w:rFonts w:cs="Mangal"/>
    </w:rPr>
  </w:style>
  <w:style w:type="paragraph" w:styleId="af1">
    <w:name w:val="caption"/>
    <w:basedOn w:val="a"/>
    <w:uiPriority w:val="99"/>
    <w:qFormat/>
    <w:rsid w:val="002308C0"/>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af2">
    <w:name w:val="Покажчик"/>
    <w:basedOn w:val="a"/>
    <w:uiPriority w:val="99"/>
    <w:rsid w:val="002308C0"/>
    <w:pPr>
      <w:suppressLineNumbers/>
      <w:suppressAutoHyphens/>
      <w:spacing w:after="0" w:line="240" w:lineRule="auto"/>
    </w:pPr>
    <w:rPr>
      <w:rFonts w:ascii="Times New Roman" w:hAnsi="Times New Roman" w:cs="Mangal"/>
      <w:sz w:val="20"/>
      <w:szCs w:val="20"/>
      <w:lang w:eastAsia="zh-CN"/>
    </w:rPr>
  </w:style>
  <w:style w:type="paragraph" w:customStyle="1" w:styleId="15">
    <w:name w:val="Название объекта1"/>
    <w:basedOn w:val="a"/>
    <w:uiPriority w:val="99"/>
    <w:rsid w:val="002308C0"/>
    <w:pPr>
      <w:suppressLineNumbers/>
      <w:suppressAutoHyphens/>
      <w:spacing w:before="120" w:after="120" w:line="240" w:lineRule="auto"/>
    </w:pPr>
    <w:rPr>
      <w:rFonts w:ascii="Times New Roman" w:hAnsi="Times New Roman" w:cs="Mangal"/>
      <w:i/>
      <w:iCs/>
      <w:sz w:val="24"/>
      <w:szCs w:val="24"/>
      <w:lang w:eastAsia="zh-CN"/>
    </w:rPr>
  </w:style>
  <w:style w:type="paragraph" w:styleId="af3">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2308C0"/>
    <w:pPr>
      <w:suppressAutoHyphens/>
      <w:spacing w:before="280" w:after="280" w:line="240" w:lineRule="auto"/>
    </w:pPr>
    <w:rPr>
      <w:rFonts w:ascii="Times New Roman" w:hAnsi="Times New Roman"/>
      <w:sz w:val="24"/>
      <w:szCs w:val="24"/>
      <w:lang w:eastAsia="zh-CN"/>
    </w:rPr>
  </w:style>
  <w:style w:type="paragraph" w:customStyle="1" w:styleId="210">
    <w:name w:val="Основной текст 21"/>
    <w:basedOn w:val="a"/>
    <w:uiPriority w:val="99"/>
    <w:rsid w:val="002308C0"/>
    <w:pPr>
      <w:widowControl w:val="0"/>
      <w:suppressAutoHyphens/>
      <w:autoSpaceDE w:val="0"/>
      <w:spacing w:after="120" w:line="480" w:lineRule="auto"/>
    </w:pPr>
    <w:rPr>
      <w:rFonts w:ascii="Times New Roman" w:hAnsi="Times New Roman"/>
      <w:sz w:val="20"/>
      <w:szCs w:val="20"/>
      <w:lang w:eastAsia="zh-CN"/>
    </w:rPr>
  </w:style>
  <w:style w:type="character" w:customStyle="1" w:styleId="16">
    <w:name w:val="Верхний колонтитул Знак1"/>
    <w:basedOn w:val="a1"/>
    <w:uiPriority w:val="99"/>
    <w:rsid w:val="002308C0"/>
    <w:rPr>
      <w:rFonts w:cs="Times New Roman"/>
      <w:lang w:val="ru-RU" w:eastAsia="zh-CN"/>
    </w:rPr>
  </w:style>
  <w:style w:type="character" w:customStyle="1" w:styleId="17">
    <w:name w:val="Нижний колонтитул Знак1"/>
    <w:basedOn w:val="a1"/>
    <w:uiPriority w:val="99"/>
    <w:rsid w:val="002308C0"/>
    <w:rPr>
      <w:rFonts w:cs="Times New Roman"/>
      <w:lang w:val="ru-RU" w:eastAsia="zh-CN"/>
    </w:rPr>
  </w:style>
  <w:style w:type="paragraph" w:styleId="af4">
    <w:name w:val="Balloon Text"/>
    <w:basedOn w:val="a"/>
    <w:link w:val="18"/>
    <w:uiPriority w:val="99"/>
    <w:rsid w:val="002308C0"/>
    <w:pPr>
      <w:suppressAutoHyphens/>
      <w:spacing w:after="0" w:line="240" w:lineRule="auto"/>
    </w:pPr>
    <w:rPr>
      <w:rFonts w:ascii="Tahoma" w:hAnsi="Tahoma" w:cs="Tahoma"/>
      <w:sz w:val="16"/>
      <w:szCs w:val="16"/>
      <w:lang w:eastAsia="zh-CN"/>
    </w:rPr>
  </w:style>
  <w:style w:type="character" w:customStyle="1" w:styleId="18">
    <w:name w:val="Текст выноски Знак1"/>
    <w:basedOn w:val="a1"/>
    <w:link w:val="af4"/>
    <w:uiPriority w:val="99"/>
    <w:locked/>
    <w:rsid w:val="002308C0"/>
    <w:rPr>
      <w:rFonts w:ascii="Tahoma" w:hAnsi="Tahoma" w:cs="Tahoma"/>
      <w:sz w:val="16"/>
      <w:szCs w:val="16"/>
      <w:lang w:val="ru-RU" w:eastAsia="zh-CN"/>
    </w:rPr>
  </w:style>
  <w:style w:type="paragraph" w:customStyle="1" w:styleId="Pa44">
    <w:name w:val="Pa4+4"/>
    <w:basedOn w:val="a"/>
    <w:next w:val="a"/>
    <w:uiPriority w:val="99"/>
    <w:rsid w:val="002308C0"/>
    <w:pPr>
      <w:suppressAutoHyphens/>
      <w:autoSpaceDE w:val="0"/>
      <w:spacing w:after="0" w:line="181" w:lineRule="atLeast"/>
    </w:pPr>
    <w:rPr>
      <w:rFonts w:ascii="HelveticaNeueLT Pro 45 Lt" w:hAnsi="HelveticaNeueLT Pro 45 Lt" w:cs="HelveticaNeueLT Pro 45 Lt"/>
      <w:sz w:val="24"/>
      <w:szCs w:val="24"/>
      <w:lang w:eastAsia="zh-CN"/>
    </w:rPr>
  </w:style>
  <w:style w:type="paragraph" w:customStyle="1" w:styleId="Pa54">
    <w:name w:val="Pa5+4"/>
    <w:basedOn w:val="a"/>
    <w:next w:val="a"/>
    <w:uiPriority w:val="99"/>
    <w:rsid w:val="002308C0"/>
    <w:pPr>
      <w:suppressAutoHyphens/>
      <w:autoSpaceDE w:val="0"/>
      <w:spacing w:after="0" w:line="141" w:lineRule="atLeast"/>
    </w:pPr>
    <w:rPr>
      <w:rFonts w:ascii="HelveticaNeueLT Pro 45 Lt" w:hAnsi="HelveticaNeueLT Pro 45 Lt" w:cs="HelveticaNeueLT Pro 45 Lt"/>
      <w:sz w:val="24"/>
      <w:szCs w:val="24"/>
      <w:lang w:eastAsia="zh-CN"/>
    </w:rPr>
  </w:style>
  <w:style w:type="paragraph" w:customStyle="1" w:styleId="LO-Normal">
    <w:name w:val="LO-Normal"/>
    <w:uiPriority w:val="99"/>
    <w:rsid w:val="002308C0"/>
    <w:pPr>
      <w:suppressAutoHyphens/>
      <w:spacing w:before="100" w:after="100"/>
    </w:pPr>
    <w:rPr>
      <w:rFonts w:ascii="Times New Roman" w:hAnsi="Times New Roman"/>
      <w:sz w:val="24"/>
      <w:szCs w:val="20"/>
      <w:lang w:eastAsia="zh-CN"/>
    </w:rPr>
  </w:style>
  <w:style w:type="paragraph" w:customStyle="1" w:styleId="19">
    <w:name w:val="Заголовок змісту1"/>
    <w:basedOn w:val="1"/>
    <w:next w:val="a"/>
    <w:uiPriority w:val="99"/>
    <w:rsid w:val="002308C0"/>
    <w:pPr>
      <w:keepLines/>
      <w:numPr>
        <w:numId w:val="0"/>
      </w:numPr>
      <w:spacing w:before="480" w:after="0" w:line="276" w:lineRule="auto"/>
    </w:pPr>
    <w:rPr>
      <w:color w:val="365F91"/>
      <w:sz w:val="28"/>
      <w:szCs w:val="28"/>
      <w:lang w:val="uk-UA"/>
    </w:rPr>
  </w:style>
  <w:style w:type="paragraph" w:styleId="31">
    <w:name w:val="toc 3"/>
    <w:basedOn w:val="a"/>
    <w:next w:val="a"/>
    <w:uiPriority w:val="99"/>
    <w:rsid w:val="002308C0"/>
    <w:pPr>
      <w:suppressAutoHyphens/>
      <w:spacing w:after="0" w:line="240" w:lineRule="auto"/>
      <w:ind w:left="400"/>
    </w:pPr>
    <w:rPr>
      <w:rFonts w:ascii="Times New Roman" w:hAnsi="Times New Roman"/>
      <w:sz w:val="20"/>
      <w:szCs w:val="20"/>
      <w:lang w:eastAsia="zh-CN"/>
    </w:rPr>
  </w:style>
  <w:style w:type="paragraph" w:styleId="1a">
    <w:name w:val="toc 1"/>
    <w:basedOn w:val="a"/>
    <w:next w:val="a"/>
    <w:uiPriority w:val="99"/>
    <w:rsid w:val="002308C0"/>
    <w:pPr>
      <w:tabs>
        <w:tab w:val="left" w:pos="709"/>
        <w:tab w:val="right" w:leader="dot" w:pos="9356"/>
      </w:tabs>
      <w:suppressAutoHyphens/>
      <w:spacing w:after="0" w:line="360" w:lineRule="auto"/>
      <w:ind w:right="-2"/>
      <w:jc w:val="both"/>
    </w:pPr>
    <w:rPr>
      <w:rFonts w:ascii="Times New Roman" w:hAnsi="Times New Roman"/>
      <w:sz w:val="20"/>
      <w:szCs w:val="20"/>
      <w:lang w:eastAsia="zh-CN"/>
    </w:rPr>
  </w:style>
  <w:style w:type="paragraph" w:customStyle="1" w:styleId="Standard">
    <w:name w:val="Standard"/>
    <w:uiPriority w:val="99"/>
    <w:rsid w:val="002308C0"/>
    <w:pPr>
      <w:widowControl w:val="0"/>
      <w:suppressAutoHyphens/>
    </w:pPr>
    <w:rPr>
      <w:rFonts w:ascii="Times New Roman" w:hAnsi="Times New Roman" w:cs="Tahoma"/>
      <w:kern w:val="1"/>
      <w:sz w:val="24"/>
      <w:szCs w:val="24"/>
      <w:lang w:val="en-US" w:eastAsia="zh-CN"/>
    </w:rPr>
  </w:style>
  <w:style w:type="paragraph" w:customStyle="1" w:styleId="1b">
    <w:name w:val="Знак Знак1 Знак Знак Знак Знак Знак Знак Знак Знак Знак Знак"/>
    <w:basedOn w:val="a"/>
    <w:uiPriority w:val="99"/>
    <w:rsid w:val="002308C0"/>
    <w:pPr>
      <w:suppressAutoHyphens/>
      <w:spacing w:after="0" w:line="240" w:lineRule="auto"/>
    </w:pPr>
    <w:rPr>
      <w:rFonts w:ascii="Verdana" w:hAnsi="Verdana" w:cs="Verdana"/>
      <w:sz w:val="28"/>
      <w:szCs w:val="28"/>
      <w:lang w:eastAsia="zh-CN"/>
    </w:rPr>
  </w:style>
  <w:style w:type="paragraph" w:customStyle="1" w:styleId="1c">
    <w:name w:val="Знак Знак1 Знак Знак Знак Знак Знак Знак Знак"/>
    <w:basedOn w:val="a"/>
    <w:uiPriority w:val="99"/>
    <w:rsid w:val="002308C0"/>
    <w:pPr>
      <w:suppressAutoHyphens/>
      <w:spacing w:after="0" w:line="240" w:lineRule="auto"/>
    </w:pPr>
    <w:rPr>
      <w:rFonts w:ascii="Verdana" w:hAnsi="Verdana" w:cs="Verdana"/>
      <w:sz w:val="20"/>
      <w:szCs w:val="20"/>
      <w:lang w:eastAsia="zh-CN"/>
    </w:rPr>
  </w:style>
  <w:style w:type="paragraph" w:customStyle="1" w:styleId="211">
    <w:name w:val="Основной текст с отступом 21"/>
    <w:basedOn w:val="a"/>
    <w:uiPriority w:val="99"/>
    <w:rsid w:val="002308C0"/>
    <w:pPr>
      <w:suppressAutoHyphens/>
      <w:spacing w:after="120" w:line="480" w:lineRule="auto"/>
      <w:ind w:left="283"/>
    </w:pPr>
    <w:rPr>
      <w:rFonts w:ascii="Times New Roman" w:hAnsi="Times New Roman"/>
      <w:sz w:val="20"/>
      <w:szCs w:val="20"/>
      <w:lang w:eastAsia="zh-CN"/>
    </w:rPr>
  </w:style>
  <w:style w:type="paragraph" w:customStyle="1" w:styleId="NormalText">
    <w:name w:val="Normal Text"/>
    <w:basedOn w:val="a"/>
    <w:uiPriority w:val="99"/>
    <w:rsid w:val="002308C0"/>
    <w:pPr>
      <w:suppressAutoHyphens/>
      <w:spacing w:after="0" w:line="240" w:lineRule="auto"/>
      <w:ind w:firstLine="567"/>
      <w:jc w:val="both"/>
    </w:pPr>
    <w:rPr>
      <w:rFonts w:ascii="Times New Roman" w:hAnsi="Times New Roman"/>
      <w:sz w:val="26"/>
      <w:szCs w:val="26"/>
      <w:lang w:val="en-US" w:eastAsia="zh-CN"/>
    </w:rPr>
  </w:style>
  <w:style w:type="paragraph" w:customStyle="1" w:styleId="310">
    <w:name w:val="Основной текст с отступом 31"/>
    <w:basedOn w:val="a"/>
    <w:uiPriority w:val="99"/>
    <w:rsid w:val="002308C0"/>
    <w:pPr>
      <w:suppressAutoHyphens/>
      <w:spacing w:after="120" w:line="240" w:lineRule="auto"/>
      <w:ind w:left="283"/>
    </w:pPr>
    <w:rPr>
      <w:rFonts w:ascii="Times New Roman" w:hAnsi="Times New Roman"/>
      <w:sz w:val="16"/>
      <w:szCs w:val="16"/>
      <w:lang w:eastAsia="zh-CN"/>
    </w:rPr>
  </w:style>
  <w:style w:type="paragraph" w:customStyle="1" w:styleId="af5">
    <w:name w:val="Вміст таблиці"/>
    <w:basedOn w:val="a"/>
    <w:uiPriority w:val="99"/>
    <w:rsid w:val="002308C0"/>
    <w:pPr>
      <w:suppressLineNumbers/>
      <w:suppressAutoHyphens/>
      <w:spacing w:after="0" w:line="240" w:lineRule="auto"/>
    </w:pPr>
    <w:rPr>
      <w:rFonts w:ascii="Times New Roman" w:hAnsi="Times New Roman"/>
      <w:sz w:val="20"/>
      <w:szCs w:val="20"/>
      <w:lang w:eastAsia="zh-CN"/>
    </w:rPr>
  </w:style>
  <w:style w:type="paragraph" w:customStyle="1" w:styleId="af6">
    <w:name w:val="Заголовок таблиці"/>
    <w:basedOn w:val="af5"/>
    <w:uiPriority w:val="99"/>
    <w:rsid w:val="002308C0"/>
    <w:pPr>
      <w:jc w:val="center"/>
    </w:pPr>
    <w:rPr>
      <w:b/>
      <w:bCs/>
    </w:rPr>
  </w:style>
  <w:style w:type="character" w:customStyle="1" w:styleId="FontStyle15">
    <w:name w:val="Font Style15"/>
    <w:uiPriority w:val="99"/>
    <w:rsid w:val="002308C0"/>
    <w:rPr>
      <w:rFonts w:ascii="Times New Roman" w:hAnsi="Times New Roman"/>
      <w:sz w:val="24"/>
    </w:rPr>
  </w:style>
  <w:style w:type="character" w:customStyle="1" w:styleId="apple-converted-space">
    <w:name w:val="apple-converted-space"/>
    <w:basedOn w:val="a1"/>
    <w:uiPriority w:val="99"/>
    <w:rsid w:val="002308C0"/>
    <w:rPr>
      <w:rFonts w:cs="Times New Roman"/>
    </w:rPr>
  </w:style>
  <w:style w:type="character" w:styleId="af7">
    <w:name w:val="Strong"/>
    <w:basedOn w:val="a1"/>
    <w:uiPriority w:val="99"/>
    <w:qFormat/>
    <w:rsid w:val="002308C0"/>
    <w:rPr>
      <w:rFonts w:cs="Times New Roman"/>
      <w:b/>
    </w:rPr>
  </w:style>
  <w:style w:type="paragraph" w:styleId="af8">
    <w:name w:val="List Paragraph"/>
    <w:basedOn w:val="a"/>
    <w:uiPriority w:val="99"/>
    <w:qFormat/>
    <w:rsid w:val="002308C0"/>
    <w:pPr>
      <w:suppressAutoHyphens/>
      <w:ind w:left="720"/>
    </w:pPr>
    <w:rPr>
      <w:rFonts w:cs="Calibri"/>
      <w:lang w:eastAsia="ar-SA"/>
    </w:rPr>
  </w:style>
  <w:style w:type="paragraph" w:customStyle="1" w:styleId="af9">
    <w:name w:val="Знак Знак Знак Знак"/>
    <w:basedOn w:val="a"/>
    <w:uiPriority w:val="99"/>
    <w:rsid w:val="002308C0"/>
    <w:pPr>
      <w:spacing w:after="0" w:line="240" w:lineRule="auto"/>
    </w:pPr>
    <w:rPr>
      <w:rFonts w:ascii="Verdana" w:hAnsi="Verdana" w:cs="Verdana"/>
      <w:sz w:val="20"/>
      <w:szCs w:val="20"/>
      <w:lang w:val="en-US" w:eastAsia="en-US"/>
    </w:rPr>
  </w:style>
  <w:style w:type="character" w:styleId="afa">
    <w:name w:val="annotation reference"/>
    <w:basedOn w:val="a1"/>
    <w:uiPriority w:val="99"/>
    <w:rsid w:val="002308C0"/>
    <w:rPr>
      <w:rFonts w:cs="Times New Roman"/>
      <w:sz w:val="16"/>
      <w:szCs w:val="16"/>
    </w:rPr>
  </w:style>
  <w:style w:type="paragraph" w:styleId="afb">
    <w:name w:val="annotation text"/>
    <w:basedOn w:val="a"/>
    <w:link w:val="afc"/>
    <w:uiPriority w:val="99"/>
    <w:rsid w:val="002308C0"/>
    <w:pPr>
      <w:suppressAutoHyphens/>
      <w:spacing w:after="0" w:line="240" w:lineRule="auto"/>
    </w:pPr>
    <w:rPr>
      <w:rFonts w:ascii="Times New Roman" w:hAnsi="Times New Roman"/>
      <w:sz w:val="20"/>
      <w:szCs w:val="20"/>
      <w:lang w:eastAsia="zh-CN"/>
    </w:rPr>
  </w:style>
  <w:style w:type="character" w:customStyle="1" w:styleId="afc">
    <w:name w:val="Текст примечания Знак"/>
    <w:basedOn w:val="a1"/>
    <w:link w:val="afb"/>
    <w:uiPriority w:val="99"/>
    <w:locked/>
    <w:rsid w:val="002308C0"/>
    <w:rPr>
      <w:rFonts w:ascii="Times New Roman" w:hAnsi="Times New Roman" w:cs="Times New Roman"/>
      <w:sz w:val="20"/>
      <w:szCs w:val="20"/>
      <w:lang w:val="ru-RU" w:eastAsia="zh-CN"/>
    </w:rPr>
  </w:style>
  <w:style w:type="paragraph" w:styleId="afd">
    <w:name w:val="annotation subject"/>
    <w:basedOn w:val="afb"/>
    <w:next w:val="afb"/>
    <w:link w:val="afe"/>
    <w:uiPriority w:val="99"/>
    <w:rsid w:val="002308C0"/>
    <w:rPr>
      <w:b/>
      <w:bCs/>
    </w:rPr>
  </w:style>
  <w:style w:type="character" w:customStyle="1" w:styleId="afe">
    <w:name w:val="Тема примечания Знак"/>
    <w:basedOn w:val="afc"/>
    <w:link w:val="afd"/>
    <w:uiPriority w:val="99"/>
    <w:locked/>
    <w:rsid w:val="002308C0"/>
    <w:rPr>
      <w:rFonts w:ascii="Times New Roman" w:hAnsi="Times New Roman" w:cs="Times New Roman"/>
      <w:b/>
      <w:bCs/>
      <w:sz w:val="20"/>
      <w:szCs w:val="20"/>
      <w:lang w:val="ru-RU" w:eastAsia="zh-CN"/>
    </w:rPr>
  </w:style>
  <w:style w:type="paragraph" w:styleId="aff">
    <w:name w:val="TOC Heading"/>
    <w:basedOn w:val="1"/>
    <w:next w:val="a"/>
    <w:uiPriority w:val="99"/>
    <w:qFormat/>
    <w:rsid w:val="002308C0"/>
    <w:pPr>
      <w:keepLines/>
      <w:numPr>
        <w:numId w:val="0"/>
      </w:numPr>
      <w:suppressAutoHyphens w:val="0"/>
      <w:spacing w:before="480" w:after="0" w:line="276" w:lineRule="auto"/>
      <w:outlineLvl w:val="9"/>
    </w:pPr>
    <w:rPr>
      <w:rFonts w:cs="Times New Roman"/>
      <w:color w:val="365F91"/>
      <w:kern w:val="0"/>
      <w:sz w:val="28"/>
      <w:szCs w:val="28"/>
      <w:lang w:eastAsia="en-US"/>
    </w:rPr>
  </w:style>
  <w:style w:type="paragraph" w:styleId="22">
    <w:name w:val="toc 2"/>
    <w:basedOn w:val="a"/>
    <w:next w:val="a"/>
    <w:autoRedefine/>
    <w:uiPriority w:val="99"/>
    <w:rsid w:val="002308C0"/>
    <w:pPr>
      <w:suppressAutoHyphens/>
      <w:spacing w:after="0" w:line="240" w:lineRule="auto"/>
      <w:ind w:left="200"/>
    </w:pPr>
    <w:rPr>
      <w:rFonts w:ascii="Times New Roman" w:hAnsi="Times New Roman"/>
      <w:sz w:val="20"/>
      <w:szCs w:val="20"/>
      <w:lang w:eastAsia="zh-CN"/>
    </w:rPr>
  </w:style>
  <w:style w:type="table" w:styleId="aff0">
    <w:name w:val="Table Grid"/>
    <w:basedOn w:val="a2"/>
    <w:uiPriority w:val="99"/>
    <w:rsid w:val="002308C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Subtitle"/>
    <w:basedOn w:val="a"/>
    <w:next w:val="a"/>
    <w:link w:val="aff2"/>
    <w:uiPriority w:val="99"/>
    <w:qFormat/>
    <w:rsid w:val="002308C0"/>
    <w:pPr>
      <w:numPr>
        <w:ilvl w:val="1"/>
      </w:numPr>
      <w:suppressAutoHyphens/>
      <w:spacing w:after="0" w:line="240" w:lineRule="auto"/>
    </w:pPr>
    <w:rPr>
      <w:rFonts w:ascii="Cambria" w:hAnsi="Cambria"/>
      <w:i/>
      <w:iCs/>
      <w:color w:val="4F81BD"/>
      <w:spacing w:val="15"/>
      <w:sz w:val="24"/>
      <w:szCs w:val="24"/>
      <w:lang w:eastAsia="zh-CN"/>
    </w:rPr>
  </w:style>
  <w:style w:type="character" w:customStyle="1" w:styleId="aff2">
    <w:name w:val="Подзаголовок Знак"/>
    <w:basedOn w:val="a1"/>
    <w:link w:val="aff1"/>
    <w:uiPriority w:val="99"/>
    <w:locked/>
    <w:rsid w:val="002308C0"/>
    <w:rPr>
      <w:rFonts w:ascii="Cambria" w:hAnsi="Cambria" w:cs="Times New Roman"/>
      <w:i/>
      <w:iCs/>
      <w:color w:val="4F81BD"/>
      <w:spacing w:val="15"/>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17</Pages>
  <Words>4825</Words>
  <Characters>27504</Characters>
  <Application>Microsoft Office Word</Application>
  <DocSecurity>0</DocSecurity>
  <Lines>229</Lines>
  <Paragraphs>64</Paragraphs>
  <ScaleCrop>false</ScaleCrop>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Пользователь</cp:lastModifiedBy>
  <cp:revision>53</cp:revision>
  <cp:lastPrinted>2021-09-13T06:20:00Z</cp:lastPrinted>
  <dcterms:created xsi:type="dcterms:W3CDTF">2021-09-08T11:22:00Z</dcterms:created>
  <dcterms:modified xsi:type="dcterms:W3CDTF">2021-10-06T17:37:00Z</dcterms:modified>
</cp:coreProperties>
</file>