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B4" w:rsidRPr="00A248A1" w:rsidRDefault="00153CB4" w:rsidP="00915C7F">
      <w:pPr>
        <w:pageBreakBefore/>
        <w:spacing w:line="360" w:lineRule="auto"/>
        <w:ind w:left="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248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ЗВЕРНЕННЯ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A248A1">
        <w:rPr>
          <w:b/>
          <w:bCs/>
          <w:color w:val="000000"/>
          <w:sz w:val="28"/>
          <w:szCs w:val="28"/>
          <w:lang w:val="uk-UA"/>
        </w:rPr>
        <w:t>деп</w:t>
      </w:r>
      <w:r>
        <w:rPr>
          <w:b/>
          <w:bCs/>
          <w:color w:val="000000"/>
          <w:sz w:val="28"/>
          <w:szCs w:val="28"/>
          <w:lang w:val="uk-UA"/>
        </w:rPr>
        <w:t xml:space="preserve">утатів  Кропивницької районної   </w:t>
      </w:r>
      <w:r w:rsidRPr="00A248A1">
        <w:rPr>
          <w:b/>
          <w:bCs/>
          <w:color w:val="000000"/>
          <w:sz w:val="28"/>
          <w:szCs w:val="28"/>
          <w:lang w:val="uk-UA"/>
        </w:rPr>
        <w:t>ради восьмого скликання до Кабінету Міністрів України стосовно  врегулювання проблемних питань  оновленого механізму отримання житлових субсидій</w:t>
      </w:r>
      <w:r w:rsidRPr="00A248A1">
        <w:rPr>
          <w:b/>
          <w:bCs/>
          <w:sz w:val="28"/>
          <w:szCs w:val="28"/>
          <w:lang w:val="uk-UA"/>
        </w:rPr>
        <w:t xml:space="preserve"> 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lang w:val="uk-UA"/>
        </w:rPr>
      </w:pP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uk-UA"/>
        </w:rPr>
      </w:pPr>
      <w:r w:rsidRPr="00A248A1">
        <w:rPr>
          <w:sz w:val="28"/>
          <w:szCs w:val="28"/>
          <w:lang w:val="uk-UA"/>
        </w:rPr>
        <w:tab/>
      </w:r>
      <w:r w:rsidRPr="00A248A1">
        <w:rPr>
          <w:color w:val="000000"/>
          <w:sz w:val="28"/>
          <w:szCs w:val="28"/>
          <w:lang w:val="uk-UA"/>
        </w:rPr>
        <w:t>З 1 травня 2021 року Уряд запровадив по суті нову систему призначення  житлових субсидій. Запровадже</w:t>
      </w:r>
      <w:r>
        <w:rPr>
          <w:color w:val="000000"/>
          <w:sz w:val="28"/>
          <w:szCs w:val="28"/>
          <w:lang w:val="uk-UA"/>
        </w:rPr>
        <w:t xml:space="preserve">но нові правила, згідно з якими </w:t>
      </w:r>
      <w:r w:rsidRPr="00A248A1">
        <w:rPr>
          <w:color w:val="000000"/>
          <w:sz w:val="28"/>
          <w:szCs w:val="28"/>
          <w:lang w:val="uk-UA"/>
        </w:rPr>
        <w:t xml:space="preserve"> </w:t>
      </w:r>
      <w:r w:rsidRPr="00A248A1">
        <w:rPr>
          <w:sz w:val="28"/>
          <w:szCs w:val="28"/>
          <w:shd w:val="clear" w:color="auto" w:fill="FFFFFF"/>
          <w:lang w:val="uk-UA"/>
        </w:rPr>
        <w:t>призначення житлової субсидії (у тому числі на наступний період) здійснюється лише після подання нових заяв про призначення та надання житлової субсидії та декларації про доходи і витрати осіб, які звернулися за призначенням житлової субсидії.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A248A1">
        <w:rPr>
          <w:color w:val="000000"/>
          <w:sz w:val="28"/>
          <w:szCs w:val="28"/>
          <w:lang w:val="uk-UA"/>
        </w:rPr>
        <w:t xml:space="preserve"> результаті виникли проблемні питання щодо механізму подачі документів до органів соціального захисту населення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A248A1">
        <w:rPr>
          <w:color w:val="000000"/>
          <w:sz w:val="28"/>
          <w:szCs w:val="28"/>
          <w:lang w:val="uk-UA"/>
        </w:rPr>
        <w:t xml:space="preserve">(далі - соцзахист). Так, зокрема, кожна родина, яка отримує субсидію, для її переоформлення повинна повторно особисто подати документи на перепризначення субсидій: заяву, декларацію про доходи і видатки. 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48A1">
        <w:rPr>
          <w:color w:val="000000"/>
          <w:sz w:val="28"/>
          <w:szCs w:val="28"/>
          <w:lang w:val="uk-UA"/>
        </w:rPr>
        <w:t xml:space="preserve">Особливо недоречно це виглядає на тлі жорстких карантинних заходів у країні. Створюються черги, скупчення людей,  панує нервова атмосфера переоформлення субсидій в органах </w:t>
      </w:r>
      <w:r>
        <w:rPr>
          <w:color w:val="000000"/>
          <w:sz w:val="28"/>
          <w:szCs w:val="28"/>
          <w:lang w:val="uk-UA"/>
        </w:rPr>
        <w:t>соцзахисту</w:t>
      </w:r>
      <w:r w:rsidRPr="00A248A1">
        <w:rPr>
          <w:color w:val="000000"/>
          <w:sz w:val="28"/>
          <w:szCs w:val="28"/>
          <w:lang w:val="uk-UA"/>
        </w:rPr>
        <w:t xml:space="preserve">, місцевих органах влади. </w:t>
      </w:r>
    </w:p>
    <w:p w:rsidR="00153CB4" w:rsidRDefault="00153CB4" w:rsidP="00AC67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48A1">
        <w:rPr>
          <w:color w:val="000000"/>
          <w:sz w:val="28"/>
          <w:szCs w:val="28"/>
          <w:lang w:val="uk-UA"/>
        </w:rPr>
        <w:t xml:space="preserve">Ще одним ударом для субсидіантів стало рішення Уряду  щодо </w:t>
      </w:r>
      <w:r w:rsidRPr="00A248A1">
        <w:rPr>
          <w:sz w:val="28"/>
          <w:szCs w:val="28"/>
          <w:shd w:val="clear" w:color="auto" w:fill="FFFFFF"/>
          <w:lang w:val="uk-UA"/>
        </w:rPr>
        <w:t>скасування діяльності та повноважень комісій, утворених місцевими органами влади, щодо прийняття рішення про призначення житлових субсидій в окремих випадках за наявності умов, за яких така субсидія не призначається.</w:t>
      </w:r>
      <w:r w:rsidRPr="00A248A1">
        <w:rPr>
          <w:color w:val="000000"/>
          <w:sz w:val="28"/>
          <w:szCs w:val="28"/>
          <w:lang w:val="uk-UA"/>
        </w:rPr>
        <w:t xml:space="preserve"> Дані  комісії розглядали різні життєві ситуації претендентів на субсидії, винятки з правил та особливості кожної родини. Ліквідація комісій призведе до втрати права на отримання допомоги від держави значної кількості українців.</w:t>
      </w:r>
    </w:p>
    <w:p w:rsidR="00153CB4" w:rsidRPr="00A248A1" w:rsidRDefault="00153CB4" w:rsidP="00AC67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1"/>
          <w:color w:val="000000"/>
          <w:sz w:val="28"/>
          <w:szCs w:val="28"/>
          <w:lang w:val="uk-UA"/>
        </w:rPr>
      </w:pPr>
      <w:r w:rsidRPr="00A248A1">
        <w:rPr>
          <w:rStyle w:val="s1"/>
          <w:color w:val="000000"/>
          <w:sz w:val="28"/>
          <w:szCs w:val="28"/>
          <w:lang w:val="uk-UA"/>
        </w:rPr>
        <w:t>Метою діяльності влади повинна бути допомога громадянам у непрості часи пандемії, підвищення цін, тарифів на житлово-комунальні послуги, газ та електрику для населення.</w:t>
      </w:r>
    </w:p>
    <w:p w:rsidR="00153CB4" w:rsidRPr="00A248A1" w:rsidRDefault="00153CB4" w:rsidP="00915C7F">
      <w:pPr>
        <w:pStyle w:val="p2"/>
        <w:spacing w:before="0" w:beforeAutospacing="0" w:after="0" w:afterAutospacing="0" w:line="360" w:lineRule="auto"/>
        <w:ind w:firstLine="708"/>
        <w:jc w:val="both"/>
        <w:rPr>
          <w:rStyle w:val="s1"/>
          <w:rFonts w:ascii="Times New Roman" w:hAnsi="Times New Roman"/>
          <w:color w:val="000000"/>
          <w:sz w:val="28"/>
          <w:szCs w:val="28"/>
          <w:lang w:val="uk-UA"/>
        </w:rPr>
      </w:pPr>
      <w:r w:rsidRPr="00A248A1"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 xml:space="preserve">19 травня 2021 року Уряд вніс суттєві зміни до своїх постанов, а саме: </w:t>
      </w:r>
    </w:p>
    <w:p w:rsidR="00153CB4" w:rsidRDefault="00153CB4" w:rsidP="00915C7F">
      <w:pPr>
        <w:pStyle w:val="p2"/>
        <w:spacing w:before="0" w:beforeAutospacing="0" w:after="0" w:afterAutospacing="0" w:line="360" w:lineRule="auto"/>
        <w:ind w:firstLine="708"/>
        <w:jc w:val="both"/>
        <w:rPr>
          <w:rStyle w:val="s1"/>
          <w:rFonts w:ascii="Times New Roman" w:hAnsi="Times New Roman"/>
          <w:color w:val="000000"/>
          <w:sz w:val="28"/>
          <w:szCs w:val="28"/>
          <w:lang w:val="uk-UA"/>
        </w:rPr>
      </w:pPr>
      <w:r w:rsidRPr="00A248A1"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>для 85% громадян, які отримують субсидії вони будуть призначені в автоматичному режимі;</w:t>
      </w:r>
    </w:p>
    <w:p w:rsidR="00153CB4" w:rsidRDefault="00153CB4" w:rsidP="00915C7F">
      <w:pPr>
        <w:pStyle w:val="p2"/>
        <w:spacing w:before="0" w:beforeAutospacing="0" w:after="0" w:afterAutospacing="0" w:line="360" w:lineRule="auto"/>
        <w:ind w:firstLine="708"/>
        <w:jc w:val="both"/>
        <w:rPr>
          <w:rStyle w:val="s1"/>
          <w:rFonts w:ascii="Times New Roman" w:hAnsi="Times New Roman"/>
          <w:color w:val="000000"/>
          <w:sz w:val="28"/>
          <w:szCs w:val="28"/>
          <w:lang w:val="uk-UA"/>
        </w:rPr>
      </w:pPr>
      <w:r w:rsidRPr="00A248A1"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>до 100 тисяч гривень (із 56750) був збільшений розмір депозитів, після якого людина втрачає право на субсидії;</w:t>
      </w:r>
    </w:p>
    <w:p w:rsidR="00153CB4" w:rsidRPr="00A248A1" w:rsidRDefault="00153CB4" w:rsidP="00915C7F">
      <w:pPr>
        <w:pStyle w:val="p2"/>
        <w:spacing w:before="0" w:beforeAutospacing="0" w:after="0" w:afterAutospacing="0" w:line="360" w:lineRule="auto"/>
        <w:ind w:firstLine="708"/>
        <w:jc w:val="both"/>
        <w:rPr>
          <w:rStyle w:val="s1"/>
          <w:rFonts w:ascii="Times New Roman" w:hAnsi="Times New Roman"/>
          <w:color w:val="000000"/>
          <w:sz w:val="28"/>
          <w:szCs w:val="28"/>
          <w:lang w:val="uk-UA"/>
        </w:rPr>
      </w:pPr>
      <w:r w:rsidRPr="00A248A1"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>упра</w:t>
      </w:r>
      <w:r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>влінням соцзахисту надано право</w:t>
      </w:r>
      <w:r w:rsidRPr="00A248A1">
        <w:rPr>
          <w:rStyle w:val="s1"/>
          <w:rFonts w:ascii="Times New Roman" w:hAnsi="Times New Roman"/>
          <w:color w:val="000000"/>
          <w:sz w:val="28"/>
          <w:szCs w:val="28"/>
          <w:lang w:val="uk-UA"/>
        </w:rPr>
        <w:t xml:space="preserve"> замість місцевих комісій призначати субсидії в особливих випадках, спірних ситуаціях.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48A1">
        <w:rPr>
          <w:color w:val="000000"/>
          <w:sz w:val="28"/>
          <w:szCs w:val="28"/>
          <w:shd w:val="clear" w:color="auto" w:fill="FFFFFF"/>
          <w:lang w:val="uk-UA"/>
        </w:rPr>
        <w:t>З огляду на викладене, ми, депутати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Кропивницької </w:t>
      </w:r>
      <w:r>
        <w:rPr>
          <w:color w:val="000000"/>
          <w:sz w:val="28"/>
          <w:szCs w:val="28"/>
          <w:lang w:val="uk-UA"/>
        </w:rPr>
        <w:t xml:space="preserve"> районної   ради</w:t>
      </w:r>
      <w:r w:rsidRPr="00A248A1">
        <w:rPr>
          <w:color w:val="000000"/>
          <w:sz w:val="28"/>
          <w:szCs w:val="28"/>
          <w:lang w:val="uk-UA"/>
        </w:rPr>
        <w:t xml:space="preserve"> восьмого скликання, </w:t>
      </w:r>
      <w:r>
        <w:rPr>
          <w:color w:val="000000"/>
          <w:sz w:val="28"/>
          <w:szCs w:val="28"/>
          <w:lang w:val="uk-UA"/>
        </w:rPr>
        <w:t>просимо Кабінет</w:t>
      </w:r>
      <w:r w:rsidRPr="00A248A1">
        <w:rPr>
          <w:color w:val="000000"/>
          <w:sz w:val="28"/>
          <w:szCs w:val="28"/>
          <w:lang w:val="uk-UA"/>
        </w:rPr>
        <w:t xml:space="preserve"> Міністрів України </w:t>
      </w:r>
      <w:bookmarkStart w:id="0" w:name="_GoBack"/>
      <w:bookmarkEnd w:id="0"/>
      <w:r w:rsidRPr="00A248A1">
        <w:rPr>
          <w:color w:val="000000"/>
          <w:sz w:val="28"/>
          <w:szCs w:val="28"/>
          <w:lang w:val="uk-UA"/>
        </w:rPr>
        <w:t>вжити</w:t>
      </w:r>
      <w:r>
        <w:rPr>
          <w:color w:val="000000"/>
          <w:sz w:val="28"/>
          <w:szCs w:val="28"/>
          <w:lang w:val="uk-UA"/>
        </w:rPr>
        <w:t xml:space="preserve"> наступні</w:t>
      </w:r>
      <w:r w:rsidRPr="00A248A1">
        <w:rPr>
          <w:color w:val="000000"/>
          <w:sz w:val="28"/>
          <w:szCs w:val="28"/>
          <w:lang w:val="uk-UA"/>
        </w:rPr>
        <w:t xml:space="preserve"> заходи: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повернути </w:t>
      </w:r>
      <w:r w:rsidRPr="00A248A1">
        <w:rPr>
          <w:sz w:val="28"/>
          <w:szCs w:val="28"/>
          <w:shd w:val="clear" w:color="auto" w:fill="FFFFFF"/>
          <w:lang w:val="uk-UA"/>
        </w:rPr>
        <w:t xml:space="preserve"> діяльн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A248A1">
        <w:rPr>
          <w:sz w:val="28"/>
          <w:szCs w:val="28"/>
          <w:shd w:val="clear" w:color="auto" w:fill="FFFFFF"/>
          <w:lang w:val="uk-UA"/>
        </w:rPr>
        <w:t>ст</w:t>
      </w:r>
      <w:r>
        <w:rPr>
          <w:sz w:val="28"/>
          <w:szCs w:val="28"/>
          <w:shd w:val="clear" w:color="auto" w:fill="FFFFFF"/>
          <w:lang w:val="uk-UA"/>
        </w:rPr>
        <w:t>ь</w:t>
      </w:r>
      <w:r w:rsidRPr="00A248A1">
        <w:rPr>
          <w:sz w:val="28"/>
          <w:szCs w:val="28"/>
          <w:shd w:val="clear" w:color="auto" w:fill="FFFFFF"/>
          <w:lang w:val="uk-UA"/>
        </w:rPr>
        <w:t xml:space="preserve"> та повноважен</w:t>
      </w:r>
      <w:r>
        <w:rPr>
          <w:sz w:val="28"/>
          <w:szCs w:val="28"/>
          <w:shd w:val="clear" w:color="auto" w:fill="FFFFFF"/>
          <w:lang w:val="uk-UA"/>
        </w:rPr>
        <w:t>ня</w:t>
      </w:r>
      <w:r w:rsidRPr="00A248A1">
        <w:rPr>
          <w:sz w:val="28"/>
          <w:szCs w:val="28"/>
          <w:shd w:val="clear" w:color="auto" w:fill="FFFFFF"/>
          <w:lang w:val="uk-UA"/>
        </w:rPr>
        <w:t xml:space="preserve"> комісій, утворених місцевими органами влади, щодо прийняття рішення про призначення житлових субсидій в окремих випадках за наявності умов, за яких така субсидія не призначається</w:t>
      </w:r>
      <w:r w:rsidRPr="00A248A1">
        <w:rPr>
          <w:color w:val="000000"/>
          <w:sz w:val="28"/>
          <w:szCs w:val="28"/>
          <w:lang w:val="uk-UA"/>
        </w:rPr>
        <w:t>;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48A1">
        <w:rPr>
          <w:color w:val="000000"/>
          <w:sz w:val="28"/>
          <w:szCs w:val="28"/>
          <w:lang w:val="uk-UA"/>
        </w:rPr>
        <w:t>повернути нормативи нарахування субсидій, які діяли в опалювальні періоди 2016-2018 років;</w:t>
      </w:r>
    </w:p>
    <w:p w:rsidR="00153CB4" w:rsidRPr="00A248A1" w:rsidRDefault="00153CB4" w:rsidP="00915C7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48A1">
        <w:rPr>
          <w:color w:val="000000"/>
          <w:sz w:val="28"/>
          <w:szCs w:val="28"/>
          <w:lang w:val="uk-UA"/>
        </w:rPr>
        <w:t>внести на розгляд Верховної Ради України зміни до  Закону України “Про Державний  бюджет України на 2021 рік” щодо додаткового фінансування програми субсидій.</w:t>
      </w:r>
    </w:p>
    <w:p w:rsidR="00153CB4" w:rsidRPr="00A248A1" w:rsidRDefault="00153CB4" w:rsidP="00915C7F">
      <w:pPr>
        <w:spacing w:line="360" w:lineRule="auto"/>
        <w:ind w:firstLine="70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Дякуємо</w:t>
      </w:r>
      <w:r w:rsidRPr="00A248A1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за </w:t>
      </w:r>
      <w:r w:rsidRPr="00A248A1"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підтримку та взаєморозуміння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  <w:lang w:val="uk-UA"/>
        </w:rPr>
        <w:t>!</w:t>
      </w:r>
    </w:p>
    <w:p w:rsidR="00153CB4" w:rsidRPr="00A248A1" w:rsidRDefault="00153CB4" w:rsidP="00915C7F">
      <w:pPr>
        <w:tabs>
          <w:tab w:val="right" w:pos="12298"/>
        </w:tabs>
        <w:spacing w:line="360" w:lineRule="auto"/>
        <w:ind w:left="2954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153CB4" w:rsidRPr="00453B7D" w:rsidRDefault="00153CB4" w:rsidP="00E253D3">
      <w:pPr>
        <w:tabs>
          <w:tab w:val="right" w:pos="12044"/>
        </w:tabs>
        <w:spacing w:line="360" w:lineRule="auto"/>
        <w:ind w:left="3973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A248A1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Ухвалено рішенням </w:t>
      </w:r>
      <w:r w:rsidRPr="00453B7D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>Кропивницької районної ради</w:t>
      </w:r>
    </w:p>
    <w:p w:rsidR="00153CB4" w:rsidRPr="00915C7F" w:rsidRDefault="00153CB4" w:rsidP="00E253D3">
      <w:pPr>
        <w:tabs>
          <w:tab w:val="right" w:pos="12044"/>
        </w:tabs>
        <w:spacing w:line="360" w:lineRule="auto"/>
        <w:ind w:left="39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від “17</w:t>
      </w:r>
      <w:r w:rsidRPr="00A248A1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червня</w:t>
      </w:r>
      <w:r w:rsidRPr="00A248A1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2021 року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114</w:t>
      </w:r>
    </w:p>
    <w:p w:rsidR="00153CB4" w:rsidRPr="00E253D3" w:rsidRDefault="00153CB4" w:rsidP="00915C7F">
      <w:pPr>
        <w:tabs>
          <w:tab w:val="right" w:pos="12298"/>
        </w:tabs>
        <w:spacing w:line="360" w:lineRule="auto"/>
        <w:ind w:left="295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53CB4" w:rsidRPr="00915C7F" w:rsidRDefault="00153CB4" w:rsidP="00915C7F">
      <w:pPr>
        <w:tabs>
          <w:tab w:val="right" w:pos="12044"/>
        </w:tabs>
        <w:spacing w:line="360" w:lineRule="auto"/>
        <w:ind w:left="3973"/>
        <w:rPr>
          <w:rFonts w:ascii="Times New Roman" w:hAnsi="Times New Roman" w:cs="Times New Roman"/>
          <w:sz w:val="28"/>
          <w:szCs w:val="28"/>
        </w:rPr>
      </w:pPr>
    </w:p>
    <w:sectPr w:rsidR="00153CB4" w:rsidRPr="00915C7F" w:rsidSect="00BA21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CB6"/>
    <w:rsid w:val="000C470D"/>
    <w:rsid w:val="00153CB4"/>
    <w:rsid w:val="00196DCE"/>
    <w:rsid w:val="001B26E7"/>
    <w:rsid w:val="002037A8"/>
    <w:rsid w:val="00210935"/>
    <w:rsid w:val="00213C33"/>
    <w:rsid w:val="00220294"/>
    <w:rsid w:val="003006D9"/>
    <w:rsid w:val="003D1C92"/>
    <w:rsid w:val="00400C06"/>
    <w:rsid w:val="004300CB"/>
    <w:rsid w:val="00443696"/>
    <w:rsid w:val="00453B7D"/>
    <w:rsid w:val="004D7EE9"/>
    <w:rsid w:val="00535005"/>
    <w:rsid w:val="0056418D"/>
    <w:rsid w:val="0061392E"/>
    <w:rsid w:val="006C1B5D"/>
    <w:rsid w:val="006C64A4"/>
    <w:rsid w:val="00753586"/>
    <w:rsid w:val="00791F4A"/>
    <w:rsid w:val="0082020D"/>
    <w:rsid w:val="008313C9"/>
    <w:rsid w:val="0087789F"/>
    <w:rsid w:val="008A0BF3"/>
    <w:rsid w:val="008C6CB6"/>
    <w:rsid w:val="008D39B3"/>
    <w:rsid w:val="00915C7F"/>
    <w:rsid w:val="00A248A1"/>
    <w:rsid w:val="00A36890"/>
    <w:rsid w:val="00AA6816"/>
    <w:rsid w:val="00AC6718"/>
    <w:rsid w:val="00AE2334"/>
    <w:rsid w:val="00B510D2"/>
    <w:rsid w:val="00BA21C8"/>
    <w:rsid w:val="00BB7977"/>
    <w:rsid w:val="00BC3346"/>
    <w:rsid w:val="00C20D8B"/>
    <w:rsid w:val="00CB0AB1"/>
    <w:rsid w:val="00D36400"/>
    <w:rsid w:val="00D71479"/>
    <w:rsid w:val="00DF5170"/>
    <w:rsid w:val="00E253D3"/>
    <w:rsid w:val="00E5349F"/>
    <w:rsid w:val="00F41EFF"/>
    <w:rsid w:val="00F8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3D"/>
    <w:rPr>
      <w:rFonts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6C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шрифт абзаца2"/>
    <w:uiPriority w:val="99"/>
    <w:rsid w:val="008313C9"/>
  </w:style>
  <w:style w:type="character" w:styleId="Strong">
    <w:name w:val="Strong"/>
    <w:basedOn w:val="DefaultParagraphFont"/>
    <w:uiPriority w:val="99"/>
    <w:qFormat/>
    <w:locked/>
    <w:rsid w:val="000C470D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BA21C8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816"/>
    <w:rPr>
      <w:rFonts w:ascii="Times New Roman" w:hAnsi="Times New Roman" w:cs="Times New Roman"/>
      <w:sz w:val="2"/>
      <w:lang w:eastAsia="en-US"/>
    </w:rPr>
  </w:style>
  <w:style w:type="paragraph" w:customStyle="1" w:styleId="p2">
    <w:name w:val="p2"/>
    <w:basedOn w:val="Normal"/>
    <w:uiPriority w:val="99"/>
    <w:rsid w:val="00BA21C8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1">
    <w:name w:val="s1"/>
    <w:basedOn w:val="DefaultParagraphFont"/>
    <w:uiPriority w:val="99"/>
    <w:rsid w:val="00BA21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432</Words>
  <Characters>2465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Команда Володимира Зеленського продовжує звуження соціальних прав українців</dc:title>
  <dc:subject/>
  <dc:creator>Nataliia Annienkova</dc:creator>
  <cp:keywords/>
  <dc:description/>
  <cp:lastModifiedBy>work1</cp:lastModifiedBy>
  <cp:revision>8</cp:revision>
  <cp:lastPrinted>2021-05-12T07:40:00Z</cp:lastPrinted>
  <dcterms:created xsi:type="dcterms:W3CDTF">2021-05-25T10:02:00Z</dcterms:created>
  <dcterms:modified xsi:type="dcterms:W3CDTF">2021-06-23T08:53:00Z</dcterms:modified>
</cp:coreProperties>
</file>