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Додаток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до рішення третьої сесії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Кропивницької районної ради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восьмого скликання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від «___» _________ 2021 року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</w:t>
      </w:r>
      <w:r>
        <w:rPr>
          <w:sz w:val="28"/>
          <w:szCs w:val="28"/>
        </w:rPr>
        <w:t>_____</w:t>
      </w:r>
    </w:p>
    <w:p>
      <w:pPr>
        <w:pStyle w:val="Normal"/>
        <w:spacing w:before="0" w:after="0"/>
        <w:ind w:left="6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66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>
      <w:pPr>
        <w:pStyle w:val="Normal"/>
        <w:spacing w:before="0" w:after="0"/>
        <w:ind w:left="66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майна, що передається із спільної власності територіальних громад сіл та селища Компаніївського району до комунальної власності Компаніївської селищної ради</w:t>
      </w:r>
    </w:p>
    <w:p>
      <w:pPr>
        <w:pStyle w:val="Normal"/>
        <w:spacing w:before="0" w:after="0"/>
        <w:ind w:left="66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66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87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9"/>
        <w:gridCol w:w="1451"/>
        <w:gridCol w:w="2740"/>
        <w:gridCol w:w="1016"/>
        <w:gridCol w:w="1312"/>
        <w:gridCol w:w="1735"/>
      </w:tblGrid>
      <w:tr>
        <w:trPr>
          <w:trHeight w:val="2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Повне найменування основного засобу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Кількість (одиниця </w:t>
            </w:r>
          </w:p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виміру- шт)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Рік випуску,введення в експлуатацію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101480033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Факсимільний апарат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Монітор 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101460035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Компютер ATHLON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Холодильник NORD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БФП</w:t>
            </w:r>
            <w:r>
              <w:rPr>
                <w:sz w:val="20"/>
                <w:szCs w:val="20"/>
                <w:lang w:val="en-US" w:eastAsia="ru-RU"/>
              </w:rPr>
              <w:t xml:space="preserve"> Samsung SL M 2070/XEV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4484,00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Пральна машина ВЕКО 81233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 HF 207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Принтер  Canon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101480038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Принтер матричний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 терцентру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92072,00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 INTEL Pentium G 3220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5346,00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Системний блок INTEL PENTIUM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БФП BROTHER MEC-2700DNR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Автомобіль ЗАЗ 968-М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4528,00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Автомобіль ВАЗ 2107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32885,00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Бігова доріжка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4069,00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Велотренажер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101480003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Орбітрек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ТЕТ 19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БФП Canon MF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2079,00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 AMD А-4 5300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5870,00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101480037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МФУ CANON MF-3228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101460048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Системний блок (процесор)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101800005-6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Горобина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101800007-11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Липа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101800013-18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Горіх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101800019-21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101800022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101800023-24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Каштан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101800026-28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1136003-4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11360010-11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двухтумбовий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однутумбовий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для одгу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11370084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11360165-74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11360175-76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Стенди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11360192-95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Шафи офісні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11360210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111300360-363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13828,00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111300364-365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6416,00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Господарчі товари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40776,00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11360282-285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8028,00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11360287-303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37120,00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маніпулятор миша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Монітор Biebconіk 20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111360344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Степлер №24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 офісний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111300351-352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111300355-356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5980,00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11360007-9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комп*ютерний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11370010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для паперів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Лампа настільна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11360059-61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11340073-74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 (Поло)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11360084-86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1551,00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комп*ютерний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11370107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Принтер HD Desk Set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Лічильник на воду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Обігрівач "Сатурн"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Фотографії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Фотоальбом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Лоток 3-х сек.верт.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Древко для прапора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Тримач для прапора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Полка в ванну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Компакт Церзанит МІТО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Тумба бел. під умивальник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Зеркало біле з подсв.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Змішувач у ванну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Ванна акрилова з ніжками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Бойлер ROUND VMR100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Клавіатура REAL 501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Тумба КШ 18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Дзеркало "Tokio"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Драбина універсальна телеск.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Листопери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Граблі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Мітла поліетиленова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Вила для сіна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на лопату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Секатор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Пласкогубці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 електр. Напольні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11360116-119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Дарсонваль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11370131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МАГ30.04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11360219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для вимірювання тиску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Топор 0,9 кг.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Компютерна миша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Концентратор Gembird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374,00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Дзвінок безприводний 620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Миша компютерна Defender756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Картридж Samsung 1113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1113700376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Миша компютерна Genius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Будівельні матеріали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101888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Папка 12 ряд.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Підставка для календаря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3-х секц.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 "поло"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Коврик для миші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11360072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USB - 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11360088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11370039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11370057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Дж.безперервн.жив.APS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Комутатор мереж.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Адаптер для мереж.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Телефоний аппарат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Книга:Бюдж.установи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Подушка для печатки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Авт.оснастка для печатки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11360093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Ножиці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Картридж HP 4092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11360120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Печатка організації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11360127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Картридж Canon EP - 27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Доручення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д/см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Клавіатура REAL 500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Philips LED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Футляр для печатки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 4 Gb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Конверти та марки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495,50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Cвітильник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111300319-322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Засіб КЗІ ЕЦП (флешки)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3860,00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Маршрутизатор безпровідний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Миша компютернаGenius130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 Sitizen 888 TII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11360048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комп*ютерний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11360012-16,18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для одягу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Вішалка "Кактус"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11360056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Дирокол метал.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Стіл двотумбовий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11370060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Колонки  LUXEON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Підставка під календар універсальна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11370063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Електродрель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11360104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Колун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11360108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Ножовка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11360113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Засоби реабілітації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4610,00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Одяг та взуття б\в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Телефенний апарат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Степлер № 24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Стійка "Вішало"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11360146-47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Стійка "Любава"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11360148-59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"Любава"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792,00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11360062-64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11360231-32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для паперів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м*яке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Відро оцинковане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Відро пластмасове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Швабра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Фен Gorenge HD 203 BG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11360252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маніпулятор "Миша"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11370148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Клавіатура Codegen 1808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11320002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Мотокоса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2487,00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11370152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Монітор L 619 М 35 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Сокира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11360263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Дзеркало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Ножиці філіровочні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Щітка для волося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Пеньюар багаторазовий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Гребінок з хвост.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Гребінок двохсторонній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Гребінка для стрижки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Машинка швейна Брайзер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 Citizen SDC-888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 Brill 312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111300345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Електрочайник PRIME 1701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3276,00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Коса ручна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держак до коси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111300374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Термометр інфрачервоний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11370094-96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Дарсонваль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11370097-99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Вітафон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11370100-02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Комплект електродів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1137103-05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Магніт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2088,00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11360128-29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11360131-33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1755,00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1136134-37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11360138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Канцнабор 16 предм.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11360141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Степлер№24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11360178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11360181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Вазон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11360198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11360200-01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11370109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Обігрівач "сатурн"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11360202(114)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Покривало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11360203-05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11370112-14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Дарсонваль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11370116-19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1980,00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11360039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11360216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11370127-30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11360220-29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Глюкометр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11370124-26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Апарат "Корона"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11370136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11360017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Лоток вертикальний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Дирокол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111300359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Компютер Brain Business B 100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2380014-17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11370078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Автомагнітола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Подовжувач гаражний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1812(1515)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Набір головок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Автошини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11360308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Профілактор Евмінова тонований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11360234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11360247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Коврове покриття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11370040-43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111300311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Дирокол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111300315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КШ-2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Шафа №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111300317-336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Стілець ісо А-і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111300337-338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Стіл книжка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Н-Р чайні ложки(6 шт)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Чашка з блюдцем біла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Чайник Заварочний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Тарілки LUMINARC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Скатерка 140х220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Сахарниця 250 мл.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111300339-40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Миски (хлібниці) пластикові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Горщики для квітів 50х19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Горщики для квітів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Електрочайник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111300323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Кастрюля 8л.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111300324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Ел.плитка Saturn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111300346-349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Вимірювач АТ механічний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111300366-367</w:t>
            </w:r>
          </w:p>
        </w:tc>
        <w:tc>
          <w:tcPr>
            <w:tcW w:w="2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6552,00</w:t>
            </w: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5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603132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</w:tbl>
    <w:p>
      <w:pPr>
        <w:pStyle w:val="Normal"/>
        <w:rPr/>
      </w:pPr>
      <w:r>
        <w:rPr/>
        <w:br/>
      </w:r>
    </w:p>
    <w:p>
      <w:pPr>
        <w:pStyle w:val="Normal"/>
        <w:spacing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66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left="66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60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e24fe2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e24fe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656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6560f0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semiHidden/>
    <w:unhideWhenUsed/>
    <w:rsid w:val="00e24fe2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 w:eastAsia="en-US"/>
    </w:rPr>
  </w:style>
  <w:style w:type="paragraph" w:styleId="Footer">
    <w:name w:val="Footer"/>
    <w:basedOn w:val="Normal"/>
    <w:link w:val="a8"/>
    <w:uiPriority w:val="99"/>
    <w:semiHidden/>
    <w:unhideWhenUsed/>
    <w:rsid w:val="00e24fe2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LibreOffice/7.1.3.2$Linux_X86_64 LibreOffice_project/10$Build-2</Application>
  <AppVersion>15.0000</AppVersion>
  <Pages>7</Pages>
  <Words>1856</Words>
  <Characters>9580</Characters>
  <CharactersWithSpaces>10728</CharactersWithSpaces>
  <Paragraphs>1784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2021-05-20T11:02:00Z</dcterms:created>
  <dc:creator>Пользователь Windows</dc:creator>
  <dc:description/>
  <dc:language>en-US</dc:language>
  <cp:lastModifiedBy/>
  <dcterms:modified xsi:type="dcterms:W3CDTF">2021-05-21T10:32:01Z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