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88" w:rsidRPr="007C1EE0" w:rsidRDefault="00E83B88" w:rsidP="00E83B88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>Додаток 1</w:t>
      </w:r>
    </w:p>
    <w:p w:rsidR="00E83B88" w:rsidRPr="007C1EE0" w:rsidRDefault="00E83B88" w:rsidP="00E83B88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E83B88" w:rsidRPr="007C1EE0" w:rsidRDefault="00E83B88" w:rsidP="00E83B88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22</w:t>
      </w:r>
      <w:r w:rsidRPr="007C1EE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 року № 43</w:t>
      </w:r>
    </w:p>
    <w:p w:rsidR="00E83B88" w:rsidRPr="007C1EE0" w:rsidRDefault="00E83B88" w:rsidP="00E83B88">
      <w:pPr>
        <w:ind w:left="5812"/>
        <w:jc w:val="center"/>
        <w:rPr>
          <w:sz w:val="28"/>
          <w:szCs w:val="28"/>
          <w:lang w:val="uk-UA"/>
        </w:rPr>
      </w:pPr>
    </w:p>
    <w:p w:rsidR="00E83B88" w:rsidRDefault="00E83B88" w:rsidP="00E83B88">
      <w:pPr>
        <w:jc w:val="center"/>
        <w:rPr>
          <w:lang w:val="uk-UA"/>
        </w:rPr>
      </w:pPr>
    </w:p>
    <w:p w:rsidR="00E83B88" w:rsidRDefault="00E83B88" w:rsidP="00E83B88">
      <w:pPr>
        <w:jc w:val="center"/>
        <w:rPr>
          <w:b/>
          <w:sz w:val="28"/>
          <w:szCs w:val="28"/>
          <w:lang w:val="uk-UA"/>
        </w:rPr>
      </w:pPr>
      <w:r w:rsidRPr="003D7883">
        <w:rPr>
          <w:b/>
          <w:sz w:val="28"/>
          <w:szCs w:val="28"/>
          <w:lang w:val="uk-UA"/>
        </w:rPr>
        <w:t xml:space="preserve">Комплекс будівель </w:t>
      </w:r>
      <w:proofErr w:type="spellStart"/>
      <w:r w:rsidRPr="003D7883">
        <w:rPr>
          <w:b/>
          <w:sz w:val="28"/>
          <w:szCs w:val="28"/>
          <w:lang w:val="uk-UA"/>
        </w:rPr>
        <w:t>Компаніївської</w:t>
      </w:r>
      <w:proofErr w:type="spellEnd"/>
      <w:r w:rsidRPr="003D7883">
        <w:rPr>
          <w:b/>
          <w:sz w:val="28"/>
          <w:szCs w:val="28"/>
          <w:lang w:val="uk-UA"/>
        </w:rPr>
        <w:t xml:space="preserve"> районної ради</w:t>
      </w:r>
    </w:p>
    <w:tbl>
      <w:tblPr>
        <w:tblpPr w:leftFromText="180" w:rightFromText="180" w:vertAnchor="text" w:horzAnchor="margin" w:tblpXSpec="center" w:tblpY="253"/>
        <w:tblW w:w="9671" w:type="dxa"/>
        <w:tblLook w:val="04A0" w:firstRow="1" w:lastRow="0" w:firstColumn="1" w:lastColumn="0" w:noHBand="0" w:noVBand="1"/>
      </w:tblPr>
      <w:tblGrid>
        <w:gridCol w:w="960"/>
        <w:gridCol w:w="1609"/>
        <w:gridCol w:w="2694"/>
        <w:gridCol w:w="1275"/>
        <w:gridCol w:w="1208"/>
        <w:gridCol w:w="1204"/>
        <w:gridCol w:w="1707"/>
      </w:tblGrid>
      <w:tr w:rsidR="00E83B88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88" w:rsidRDefault="00E83B88" w:rsidP="001F2C19">
            <w:pPr>
              <w:jc w:val="center"/>
              <w:rPr>
                <w:color w:val="000000"/>
                <w:sz w:val="22"/>
                <w:lang w:val="uk-UA" w:eastAsia="ru-RU"/>
              </w:rPr>
            </w:pPr>
            <w:r w:rsidRPr="007F7F88">
              <w:rPr>
                <w:b/>
                <w:bCs/>
                <w:color w:val="000000"/>
                <w:szCs w:val="20"/>
                <w:lang w:eastAsia="ru-RU"/>
              </w:rPr>
              <w:t>№ п\п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Інвентарний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номер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Повне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найменування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br/>
              <w:t xml:space="preserve">основного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засобу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Одиниця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Первісна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br/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88" w:rsidRPr="007F7F88" w:rsidRDefault="00E83B88" w:rsidP="001F2C19">
            <w:pPr>
              <w:jc w:val="center"/>
              <w:rPr>
                <w:b/>
                <w:bCs/>
                <w:color w:val="000000"/>
                <w:szCs w:val="20"/>
                <w:lang w:eastAsia="ru-RU"/>
              </w:rPr>
            </w:pP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Рік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випуску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введеня</w:t>
            </w:r>
            <w:proofErr w:type="spellEnd"/>
            <w:r w:rsidRPr="007F7F88">
              <w:rPr>
                <w:b/>
                <w:bCs/>
                <w:color w:val="000000"/>
                <w:szCs w:val="20"/>
                <w:lang w:eastAsia="ru-RU"/>
              </w:rPr>
              <w:t xml:space="preserve"> в </w:t>
            </w:r>
            <w:proofErr w:type="spellStart"/>
            <w:r w:rsidRPr="007F7F88">
              <w:rPr>
                <w:b/>
                <w:bCs/>
                <w:color w:val="000000"/>
                <w:szCs w:val="20"/>
                <w:lang w:eastAsia="ru-RU"/>
              </w:rPr>
              <w:t>експлуатацію</w:t>
            </w:r>
            <w:proofErr w:type="spellEnd"/>
          </w:p>
        </w:tc>
      </w:tr>
      <w:tr w:rsidR="00E83B88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1.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10300004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19600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1967</w:t>
            </w:r>
          </w:p>
        </w:tc>
      </w:tr>
      <w:tr w:rsidR="00E83B88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2.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10300001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 w:rsidRPr="003D7883">
              <w:rPr>
                <w:color w:val="000000"/>
                <w:sz w:val="22"/>
                <w:szCs w:val="22"/>
                <w:lang w:eastAsia="ru-RU"/>
              </w:rPr>
              <w:t>Будівля</w:t>
            </w:r>
            <w:proofErr w:type="spellEnd"/>
            <w:r w:rsidRPr="003D788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D7883">
              <w:rPr>
                <w:color w:val="000000"/>
                <w:sz w:val="22"/>
                <w:szCs w:val="22"/>
                <w:lang w:eastAsia="ru-RU"/>
              </w:rPr>
              <w:t>районної</w:t>
            </w:r>
            <w:proofErr w:type="spellEnd"/>
            <w:r w:rsidRPr="003D7883">
              <w:rPr>
                <w:color w:val="000000"/>
                <w:sz w:val="22"/>
                <w:szCs w:val="22"/>
                <w:lang w:eastAsia="ru-RU"/>
              </w:rPr>
              <w:t xml:space="preserve"> ради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212195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1967</w:t>
            </w:r>
          </w:p>
        </w:tc>
      </w:tr>
      <w:tr w:rsidR="00E83B88" w:rsidRPr="003D7883" w:rsidTr="001F2C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3.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10300005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Огорожа, Ворота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 xml:space="preserve">Шт.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8700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B88" w:rsidRPr="003D7883" w:rsidRDefault="00E83B88" w:rsidP="001F2C19">
            <w:pPr>
              <w:jc w:val="center"/>
              <w:rPr>
                <w:color w:val="000000"/>
                <w:sz w:val="22"/>
                <w:lang w:eastAsia="ru-RU"/>
              </w:rPr>
            </w:pPr>
            <w:r w:rsidRPr="003D7883">
              <w:rPr>
                <w:color w:val="000000"/>
                <w:sz w:val="22"/>
                <w:szCs w:val="22"/>
                <w:lang w:eastAsia="ru-RU"/>
              </w:rPr>
              <w:t>1967</w:t>
            </w:r>
          </w:p>
        </w:tc>
      </w:tr>
    </w:tbl>
    <w:p w:rsidR="00E83B88" w:rsidRDefault="00E83B88" w:rsidP="00E83B88">
      <w:pPr>
        <w:ind w:right="566"/>
        <w:jc w:val="center"/>
        <w:rPr>
          <w:b/>
          <w:sz w:val="28"/>
          <w:szCs w:val="28"/>
          <w:lang w:val="uk-UA"/>
        </w:rPr>
      </w:pPr>
    </w:p>
    <w:p w:rsidR="00E83B88" w:rsidRDefault="00E83B88" w:rsidP="00E83B88">
      <w:pPr>
        <w:jc w:val="center"/>
        <w:rPr>
          <w:sz w:val="28"/>
          <w:szCs w:val="28"/>
          <w:lang w:val="uk-UA"/>
        </w:rPr>
      </w:pPr>
      <w:r w:rsidRPr="00760B22">
        <w:rPr>
          <w:sz w:val="28"/>
          <w:szCs w:val="28"/>
          <w:lang w:val="uk-UA"/>
        </w:rPr>
        <w:t>________________________</w:t>
      </w:r>
    </w:p>
    <w:p w:rsidR="00E83B88" w:rsidRDefault="00E83B88" w:rsidP="00E83B88">
      <w:pPr>
        <w:jc w:val="center"/>
        <w:rPr>
          <w:sz w:val="28"/>
          <w:szCs w:val="28"/>
          <w:lang w:val="uk-UA"/>
        </w:rPr>
      </w:pPr>
    </w:p>
    <w:p w:rsidR="00757A33" w:rsidRPr="00E83B88" w:rsidRDefault="00757A33" w:rsidP="00E83B8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57A33" w:rsidRPr="00E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88"/>
    <w:rsid w:val="00757A33"/>
    <w:rsid w:val="00E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C052"/>
  <w15:chartTrackingRefBased/>
  <w15:docId w15:val="{9EA25846-E3AD-4096-9DBB-6195CAA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2021-01-29T08:17:00Z</dcterms:created>
  <dcterms:modified xsi:type="dcterms:W3CDTF">2021-01-29T08:17:00Z</dcterms:modified>
</cp:coreProperties>
</file>