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DE" w:rsidRPr="00293753" w:rsidRDefault="004551DE" w:rsidP="004551DE">
      <w:pPr>
        <w:tabs>
          <w:tab w:val="left" w:pos="1985"/>
        </w:tabs>
        <w:ind w:left="9781" w:firstLine="0"/>
        <w:jc w:val="center"/>
        <w:rPr>
          <w:b/>
          <w:i/>
          <w:sz w:val="16"/>
          <w:szCs w:val="16"/>
        </w:rPr>
      </w:pPr>
      <w:r w:rsidRPr="00293753">
        <w:rPr>
          <w:b/>
          <w:i/>
          <w:sz w:val="16"/>
          <w:szCs w:val="16"/>
        </w:rPr>
        <w:t>Додаток 10</w:t>
      </w:r>
      <w:r w:rsidRPr="00293753">
        <w:rPr>
          <w:b/>
          <w:i/>
          <w:sz w:val="16"/>
          <w:szCs w:val="16"/>
        </w:rPr>
        <w:br/>
        <w:t xml:space="preserve">до Порядку інформування </w:t>
      </w:r>
      <w:r w:rsidRPr="00293753">
        <w:rPr>
          <w:b/>
          <w:i/>
          <w:sz w:val="16"/>
          <w:szCs w:val="16"/>
        </w:rPr>
        <w:br/>
        <w:t>Центральної виборчої комісії про перебіг виборчого процесу місцевих виборів</w:t>
      </w:r>
    </w:p>
    <w:p w:rsidR="004551DE" w:rsidRPr="002D397E" w:rsidRDefault="004551DE" w:rsidP="004551DE">
      <w:pPr>
        <w:tabs>
          <w:tab w:val="left" w:pos="1985"/>
        </w:tabs>
        <w:ind w:firstLine="0"/>
      </w:pPr>
      <w:r w:rsidRPr="002D397E">
        <w:t>Форма № 10</w:t>
      </w:r>
    </w:p>
    <w:tbl>
      <w:tblPr>
        <w:tblW w:w="15453" w:type="dxa"/>
        <w:jc w:val="center"/>
        <w:tblLook w:val="04A0"/>
      </w:tblPr>
      <w:tblGrid>
        <w:gridCol w:w="1101"/>
        <w:gridCol w:w="3334"/>
        <w:gridCol w:w="1752"/>
        <w:gridCol w:w="3996"/>
        <w:gridCol w:w="3392"/>
        <w:gridCol w:w="82"/>
        <w:gridCol w:w="1796"/>
      </w:tblGrid>
      <w:tr w:rsidR="004551DE" w:rsidRPr="002D397E" w:rsidTr="00D32E20">
        <w:trPr>
          <w:gridBefore w:val="1"/>
          <w:gridAfter w:val="2"/>
          <w:wBefore w:w="1101" w:type="dxa"/>
          <w:wAfter w:w="1878" w:type="dxa"/>
          <w:jc w:val="center"/>
        </w:trPr>
        <w:tc>
          <w:tcPr>
            <w:tcW w:w="1247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51DE" w:rsidRDefault="004551DE" w:rsidP="00D32E20">
            <w:pPr>
              <w:spacing w:after="40"/>
              <w:ind w:firstLine="0"/>
              <w:jc w:val="center"/>
              <w:rPr>
                <w:sz w:val="24"/>
                <w:szCs w:val="24"/>
              </w:rPr>
            </w:pPr>
          </w:p>
          <w:p w:rsidR="004551DE" w:rsidRPr="00F800C7" w:rsidRDefault="004551DE" w:rsidP="00D32E20">
            <w:pPr>
              <w:spacing w:after="40"/>
              <w:ind w:firstLine="0"/>
              <w:jc w:val="center"/>
            </w:pPr>
            <w:r w:rsidRPr="00F800C7">
              <w:t>Чергові та перші вибори депутатів місцевих рад</w:t>
            </w:r>
            <w:r>
              <w:t>, сільських, селищних та  міських голів 25 жовтня 2020 року</w:t>
            </w:r>
            <w:r w:rsidRPr="00F800C7">
              <w:t xml:space="preserve"> </w:t>
            </w:r>
          </w:p>
        </w:tc>
      </w:tr>
      <w:tr w:rsidR="004551DE" w:rsidRPr="002D397E" w:rsidTr="00D32E20">
        <w:trPr>
          <w:gridBefore w:val="1"/>
          <w:gridAfter w:val="2"/>
          <w:wBefore w:w="1101" w:type="dxa"/>
          <w:wAfter w:w="1878" w:type="dxa"/>
          <w:jc w:val="center"/>
        </w:trPr>
        <w:tc>
          <w:tcPr>
            <w:tcW w:w="1247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51DE" w:rsidRPr="002D397E" w:rsidRDefault="004551DE" w:rsidP="00D32E20">
            <w:pPr>
              <w:tabs>
                <w:tab w:val="left" w:pos="1985"/>
              </w:tabs>
              <w:spacing w:after="20"/>
              <w:ind w:firstLine="0"/>
              <w:jc w:val="center"/>
              <w:rPr>
                <w:sz w:val="18"/>
                <w:szCs w:val="18"/>
              </w:rPr>
            </w:pPr>
            <w:r w:rsidRPr="002D397E">
              <w:rPr>
                <w:bCs/>
                <w:sz w:val="18"/>
                <w:szCs w:val="18"/>
              </w:rPr>
              <w:t>(вид, назва місцевих виборів та дата їх проведення)</w:t>
            </w:r>
          </w:p>
        </w:tc>
      </w:tr>
      <w:tr w:rsidR="004551DE" w:rsidRPr="002D397E" w:rsidTr="00D32E20">
        <w:trPr>
          <w:gridBefore w:val="1"/>
          <w:gridAfter w:val="2"/>
          <w:wBefore w:w="1101" w:type="dxa"/>
          <w:wAfter w:w="1878" w:type="dxa"/>
          <w:jc w:val="center"/>
        </w:trPr>
        <w:tc>
          <w:tcPr>
            <w:tcW w:w="12474" w:type="dxa"/>
            <w:gridSpan w:val="4"/>
            <w:shd w:val="clear" w:color="auto" w:fill="auto"/>
            <w:vAlign w:val="center"/>
          </w:tcPr>
          <w:p w:rsidR="004551DE" w:rsidRPr="002D397E" w:rsidRDefault="004551DE" w:rsidP="00D32E20">
            <w:pPr>
              <w:ind w:left="142" w:right="679" w:firstLine="0"/>
              <w:jc w:val="center"/>
              <w:rPr>
                <w:b/>
                <w:sz w:val="8"/>
                <w:szCs w:val="24"/>
              </w:rPr>
            </w:pPr>
          </w:p>
          <w:p w:rsidR="004551DE" w:rsidRPr="002D397E" w:rsidRDefault="004551DE" w:rsidP="00D32E20">
            <w:pPr>
              <w:ind w:left="142" w:right="679" w:firstLine="0"/>
              <w:jc w:val="center"/>
              <w:rPr>
                <w:sz w:val="24"/>
                <w:szCs w:val="24"/>
                <w:vertAlign w:val="superscript"/>
              </w:rPr>
            </w:pPr>
            <w:r w:rsidRPr="002D397E">
              <w:rPr>
                <w:b/>
                <w:sz w:val="24"/>
                <w:szCs w:val="24"/>
              </w:rPr>
              <w:t>ВІДОМОСТІ</w:t>
            </w:r>
            <w:r w:rsidRPr="002D397E">
              <w:rPr>
                <w:b/>
                <w:sz w:val="24"/>
                <w:szCs w:val="24"/>
              </w:rPr>
              <w:br/>
              <w:t>про спеціальні рахунки територіальної виборчої комісії для внесення грошової застави</w:t>
            </w:r>
          </w:p>
        </w:tc>
      </w:tr>
      <w:tr w:rsidR="004551DE" w:rsidRPr="002D397E" w:rsidTr="00D32E20">
        <w:trPr>
          <w:gridBefore w:val="1"/>
          <w:gridAfter w:val="2"/>
          <w:wBefore w:w="1101" w:type="dxa"/>
          <w:wAfter w:w="1878" w:type="dxa"/>
          <w:jc w:val="center"/>
        </w:trPr>
        <w:tc>
          <w:tcPr>
            <w:tcW w:w="1247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51DE" w:rsidRPr="002D397E" w:rsidRDefault="004551DE" w:rsidP="00D32E20">
            <w:pPr>
              <w:spacing w:after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Кропивницька районна територіальна виборча комісія Кіровоградської області</w:t>
            </w:r>
          </w:p>
        </w:tc>
      </w:tr>
      <w:tr w:rsidR="004551DE" w:rsidRPr="002D397E" w:rsidTr="00D32E20">
        <w:trPr>
          <w:gridBefore w:val="1"/>
          <w:gridAfter w:val="2"/>
          <w:wBefore w:w="1101" w:type="dxa"/>
          <w:wAfter w:w="1878" w:type="dxa"/>
          <w:jc w:val="center"/>
        </w:trPr>
        <w:tc>
          <w:tcPr>
            <w:tcW w:w="1247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51DE" w:rsidRPr="002D397E" w:rsidRDefault="004551DE" w:rsidP="00D32E20">
            <w:pPr>
              <w:spacing w:after="40"/>
              <w:ind w:firstLine="0"/>
              <w:jc w:val="center"/>
              <w:rPr>
                <w:sz w:val="18"/>
                <w:szCs w:val="18"/>
              </w:rPr>
            </w:pPr>
            <w:r w:rsidRPr="002D397E">
              <w:rPr>
                <w:sz w:val="18"/>
                <w:szCs w:val="18"/>
              </w:rPr>
              <w:t>(назва територіальної виборчої комісії із зазначенням назви відповідного району, області)</w:t>
            </w:r>
          </w:p>
        </w:tc>
      </w:tr>
      <w:tr w:rsidR="004551DE" w:rsidRPr="002D397E" w:rsidTr="00D32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DE" w:rsidRPr="002D397E" w:rsidRDefault="004551DE" w:rsidP="00D32E20">
            <w:pPr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2D397E">
              <w:rPr>
                <w:sz w:val="20"/>
                <w:szCs w:val="20"/>
              </w:rPr>
              <w:t>Назва місцевих виборів</w:t>
            </w:r>
            <w:r w:rsidRPr="002D397E">
              <w:rPr>
                <w:sz w:val="20"/>
                <w:szCs w:val="20"/>
              </w:rPr>
              <w:br/>
              <w:t>(вибори депутатів місцевої ради,</w:t>
            </w:r>
            <w:r w:rsidRPr="002D397E">
              <w:rPr>
                <w:sz w:val="20"/>
                <w:szCs w:val="20"/>
              </w:rPr>
              <w:br/>
              <w:t>вибори сільського, селищного, міського голови)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DE" w:rsidRPr="002D397E" w:rsidRDefault="004551DE" w:rsidP="00D32E20">
            <w:pPr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2D397E">
              <w:rPr>
                <w:sz w:val="20"/>
                <w:szCs w:val="20"/>
              </w:rPr>
              <w:t xml:space="preserve">Код </w:t>
            </w:r>
            <w:proofErr w:type="spellStart"/>
            <w:r w:rsidRPr="002D397E">
              <w:rPr>
                <w:sz w:val="20"/>
                <w:szCs w:val="20"/>
              </w:rPr>
              <w:t>отримувача</w:t>
            </w:r>
            <w:proofErr w:type="spellEnd"/>
            <w:r w:rsidRPr="002D397E">
              <w:rPr>
                <w:sz w:val="20"/>
                <w:szCs w:val="20"/>
              </w:rPr>
              <w:t xml:space="preserve"> (ЄДРПОУ відповідної територіальної виборчої комісії)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DE" w:rsidRPr="002D397E" w:rsidRDefault="004551DE" w:rsidP="00D32E20">
            <w:pPr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2D397E">
              <w:rPr>
                <w:sz w:val="20"/>
                <w:szCs w:val="20"/>
              </w:rPr>
              <w:t xml:space="preserve">Рахунок </w:t>
            </w:r>
            <w:proofErr w:type="spellStart"/>
            <w:r w:rsidRPr="002D397E">
              <w:rPr>
                <w:sz w:val="20"/>
                <w:szCs w:val="20"/>
              </w:rPr>
              <w:t>отримувача</w:t>
            </w:r>
            <w:proofErr w:type="spellEnd"/>
            <w:r w:rsidRPr="002D397E">
              <w:rPr>
                <w:color w:val="FF0000"/>
                <w:sz w:val="20"/>
                <w:szCs w:val="20"/>
                <w:vertAlign w:val="superscript"/>
              </w:rPr>
              <w:footnoteReference w:customMarkFollows="1" w:id="2"/>
              <w:sym w:font="Symbol" w:char="F02A"/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DE" w:rsidRPr="002D397E" w:rsidRDefault="004551DE" w:rsidP="00D32E20">
            <w:pPr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2D397E">
              <w:rPr>
                <w:sz w:val="20"/>
                <w:szCs w:val="20"/>
              </w:rPr>
              <w:t xml:space="preserve">Банк </w:t>
            </w:r>
            <w:proofErr w:type="spellStart"/>
            <w:r w:rsidRPr="002D397E">
              <w:rPr>
                <w:sz w:val="20"/>
                <w:szCs w:val="20"/>
              </w:rPr>
              <w:t>отримувача</w:t>
            </w:r>
            <w:proofErr w:type="spellEnd"/>
            <w:r w:rsidRPr="002D397E">
              <w:rPr>
                <w:sz w:val="20"/>
                <w:szCs w:val="20"/>
              </w:rPr>
              <w:t xml:space="preserve"> (назва територіального органу Державної казначейської служби України, в якому відкрито спеціальний рахунок територіальної виборчої комісії)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DE" w:rsidRPr="002D397E" w:rsidRDefault="004551DE" w:rsidP="00D32E20">
            <w:pPr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2D397E">
              <w:rPr>
                <w:sz w:val="20"/>
                <w:szCs w:val="20"/>
              </w:rPr>
              <w:t xml:space="preserve">Код банку </w:t>
            </w:r>
            <w:proofErr w:type="spellStart"/>
            <w:r w:rsidRPr="002D397E">
              <w:rPr>
                <w:sz w:val="20"/>
                <w:szCs w:val="20"/>
              </w:rPr>
              <w:t>отримувача</w:t>
            </w:r>
            <w:proofErr w:type="spellEnd"/>
            <w:r w:rsidRPr="002D397E">
              <w:rPr>
                <w:sz w:val="20"/>
                <w:szCs w:val="20"/>
              </w:rPr>
              <w:t xml:space="preserve"> (МФО)</w:t>
            </w:r>
          </w:p>
        </w:tc>
      </w:tr>
      <w:tr w:rsidR="004551DE" w:rsidRPr="002D397E" w:rsidTr="00D32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DE" w:rsidRPr="001040BD" w:rsidRDefault="004551DE" w:rsidP="00D32E20">
            <w:pPr>
              <w:ind w:firstLine="0"/>
              <w:jc w:val="left"/>
              <w:rPr>
                <w:rFonts w:cs="Calibri"/>
                <w:sz w:val="24"/>
                <w:szCs w:val="24"/>
                <w:lang w:eastAsia="en-US"/>
              </w:rPr>
            </w:pPr>
            <w:r w:rsidRPr="001040BD">
              <w:rPr>
                <w:rFonts w:cs="Calibri"/>
                <w:sz w:val="24"/>
                <w:szCs w:val="24"/>
              </w:rPr>
              <w:t>Вибори депутатів Кропивницької районної ради Кіровоградської області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DE" w:rsidRPr="001040BD" w:rsidRDefault="004551DE" w:rsidP="00D32E20">
            <w:pPr>
              <w:ind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1040BD">
              <w:rPr>
                <w:rFonts w:cs="Calibri"/>
                <w:sz w:val="24"/>
                <w:szCs w:val="24"/>
                <w:lang w:eastAsia="en-US"/>
              </w:rPr>
              <w:t>43760495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DE" w:rsidRPr="001040BD" w:rsidRDefault="004551DE" w:rsidP="00D32E20">
            <w:pPr>
              <w:ind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1040BD">
              <w:rPr>
                <w:sz w:val="24"/>
                <w:szCs w:val="24"/>
                <w:lang w:val="en-US"/>
              </w:rPr>
              <w:t>UA</w:t>
            </w:r>
            <w:r w:rsidRPr="001040BD">
              <w:rPr>
                <w:sz w:val="24"/>
                <w:szCs w:val="24"/>
              </w:rPr>
              <w:t>518201720355239002020106255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DE" w:rsidRPr="001040BD" w:rsidRDefault="004551DE" w:rsidP="00D32E20">
            <w:pPr>
              <w:ind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1040BD">
              <w:rPr>
                <w:rFonts w:cs="Calibri"/>
                <w:sz w:val="24"/>
                <w:szCs w:val="24"/>
                <w:lang w:eastAsia="en-US"/>
              </w:rPr>
              <w:t>Державна казначейська служба України м. Київ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DE" w:rsidRPr="001040BD" w:rsidRDefault="004551DE" w:rsidP="00D32E20">
            <w:pPr>
              <w:ind w:firstLine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1040BD">
              <w:rPr>
                <w:rFonts w:cs="Calibri"/>
                <w:sz w:val="24"/>
                <w:szCs w:val="24"/>
                <w:lang w:eastAsia="en-US"/>
              </w:rPr>
              <w:t>820172</w:t>
            </w:r>
          </w:p>
        </w:tc>
      </w:tr>
    </w:tbl>
    <w:p w:rsidR="004551DE" w:rsidRPr="002D397E" w:rsidRDefault="004551DE" w:rsidP="004551DE">
      <w:pPr>
        <w:ind w:firstLine="0"/>
        <w:rPr>
          <w:sz w:val="14"/>
          <w:szCs w:val="22"/>
          <w:lang w:eastAsia="en-US"/>
        </w:rPr>
      </w:pPr>
    </w:p>
    <w:p w:rsidR="004551DE" w:rsidRPr="002D397E" w:rsidRDefault="004551DE" w:rsidP="004551DE">
      <w:pPr>
        <w:ind w:firstLine="0"/>
        <w:rPr>
          <w:sz w:val="14"/>
          <w:szCs w:val="22"/>
          <w:lang w:eastAsia="en-US"/>
        </w:rPr>
      </w:pPr>
    </w:p>
    <w:tbl>
      <w:tblPr>
        <w:tblW w:w="0" w:type="auto"/>
        <w:jc w:val="center"/>
        <w:tblInd w:w="-106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5283"/>
        <w:gridCol w:w="668"/>
        <w:gridCol w:w="1694"/>
        <w:gridCol w:w="705"/>
        <w:gridCol w:w="2768"/>
      </w:tblGrid>
      <w:tr w:rsidR="004551DE" w:rsidRPr="002D397E" w:rsidTr="00D32E20">
        <w:trPr>
          <w:jc w:val="center"/>
        </w:trPr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1DE" w:rsidRPr="002D397E" w:rsidRDefault="004551DE" w:rsidP="00D32E20">
            <w:pPr>
              <w:ind w:firstLine="0"/>
              <w:jc w:val="center"/>
              <w:rPr>
                <w:sz w:val="24"/>
                <w:szCs w:val="24"/>
              </w:rPr>
            </w:pPr>
            <w:r w:rsidRPr="002D397E">
              <w:rPr>
                <w:sz w:val="24"/>
                <w:szCs w:val="24"/>
              </w:rPr>
              <w:t>Голова</w:t>
            </w:r>
            <w:r w:rsidRPr="002D397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Кропивницька районна територіальна виборча комісія Кіровоградської області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551DE" w:rsidRPr="002D397E" w:rsidRDefault="004551DE" w:rsidP="00D32E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1DE" w:rsidRPr="002D397E" w:rsidRDefault="004551DE" w:rsidP="00D32E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4551DE" w:rsidRPr="002D397E" w:rsidRDefault="004551DE" w:rsidP="00D32E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1DE" w:rsidRDefault="004551DE" w:rsidP="00D32E2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4551DE" w:rsidRDefault="004551DE" w:rsidP="00D32E20">
            <w:pPr>
              <w:rPr>
                <w:sz w:val="24"/>
                <w:szCs w:val="24"/>
              </w:rPr>
            </w:pPr>
          </w:p>
          <w:p w:rsidR="004551DE" w:rsidRPr="00293753" w:rsidRDefault="004551DE" w:rsidP="00D3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</w:t>
            </w:r>
            <w:proofErr w:type="spellStart"/>
            <w:r>
              <w:rPr>
                <w:sz w:val="24"/>
                <w:szCs w:val="24"/>
              </w:rPr>
              <w:t>Смутко</w:t>
            </w:r>
            <w:proofErr w:type="spellEnd"/>
          </w:p>
        </w:tc>
      </w:tr>
      <w:tr w:rsidR="004551DE" w:rsidRPr="002D397E" w:rsidTr="00D32E20">
        <w:trPr>
          <w:jc w:val="center"/>
        </w:trPr>
        <w:tc>
          <w:tcPr>
            <w:tcW w:w="5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1DE" w:rsidRPr="002D397E" w:rsidRDefault="004551DE" w:rsidP="00D32E20">
            <w:pPr>
              <w:ind w:firstLine="0"/>
              <w:jc w:val="center"/>
              <w:rPr>
                <w:sz w:val="14"/>
              </w:rPr>
            </w:pPr>
            <w:r w:rsidRPr="002D397E">
              <w:rPr>
                <w:sz w:val="18"/>
                <w:szCs w:val="18"/>
              </w:rPr>
              <w:t>(назва територіальної виборчої комісії)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551DE" w:rsidRPr="002D397E" w:rsidRDefault="004551DE" w:rsidP="00D32E20">
            <w:pPr>
              <w:ind w:firstLine="0"/>
              <w:jc w:val="center"/>
              <w:rPr>
                <w:sz w:val="1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1DE" w:rsidRPr="002D397E" w:rsidRDefault="004551DE" w:rsidP="00D32E20">
            <w:pPr>
              <w:ind w:firstLine="0"/>
              <w:jc w:val="center"/>
              <w:rPr>
                <w:sz w:val="14"/>
              </w:rPr>
            </w:pPr>
            <w:r w:rsidRPr="002D397E">
              <w:rPr>
                <w:sz w:val="18"/>
                <w:szCs w:val="20"/>
              </w:rPr>
              <w:t>(підпис)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4551DE" w:rsidRPr="002D397E" w:rsidRDefault="004551DE" w:rsidP="00D32E20">
            <w:pPr>
              <w:ind w:firstLine="0"/>
              <w:jc w:val="center"/>
              <w:rPr>
                <w:sz w:val="1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1DE" w:rsidRPr="002D397E" w:rsidRDefault="004551DE" w:rsidP="00D32E20">
            <w:pPr>
              <w:ind w:firstLine="0"/>
              <w:jc w:val="center"/>
              <w:rPr>
                <w:sz w:val="14"/>
              </w:rPr>
            </w:pPr>
            <w:r w:rsidRPr="002D397E">
              <w:rPr>
                <w:sz w:val="18"/>
                <w:szCs w:val="20"/>
              </w:rPr>
              <w:t>(ініціал імені та прізвище)</w:t>
            </w:r>
          </w:p>
        </w:tc>
      </w:tr>
      <w:tr w:rsidR="004551DE" w:rsidRPr="002D397E" w:rsidTr="00D32E20">
        <w:trPr>
          <w:trHeight w:val="316"/>
          <w:jc w:val="center"/>
        </w:trPr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</w:tcPr>
          <w:p w:rsidR="004551DE" w:rsidRPr="002D397E" w:rsidRDefault="004551DE" w:rsidP="00D32E20">
            <w:pPr>
              <w:ind w:firstLine="0"/>
              <w:jc w:val="center"/>
              <w:rPr>
                <w:sz w:val="1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551DE" w:rsidRPr="002D397E" w:rsidRDefault="004551DE" w:rsidP="00D32E20">
            <w:pPr>
              <w:ind w:firstLine="0"/>
              <w:jc w:val="center"/>
              <w:rPr>
                <w:sz w:val="14"/>
              </w:rPr>
            </w:pPr>
            <w:r w:rsidRPr="002D397E">
              <w:rPr>
                <w:szCs w:val="20"/>
              </w:rPr>
              <w:t>МП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4551DE" w:rsidRPr="002D397E" w:rsidRDefault="004551DE" w:rsidP="00D32E20">
            <w:pPr>
              <w:ind w:firstLine="0"/>
              <w:jc w:val="center"/>
              <w:rPr>
                <w:sz w:val="1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4551DE" w:rsidRPr="002D397E" w:rsidRDefault="004551DE" w:rsidP="00D32E20">
            <w:pPr>
              <w:ind w:firstLine="0"/>
              <w:jc w:val="center"/>
              <w:rPr>
                <w:sz w:val="14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</w:tcPr>
          <w:p w:rsidR="004551DE" w:rsidRPr="002D397E" w:rsidRDefault="004551DE" w:rsidP="00D32E20">
            <w:pPr>
              <w:ind w:firstLine="0"/>
              <w:jc w:val="center"/>
              <w:rPr>
                <w:sz w:val="14"/>
              </w:rPr>
            </w:pPr>
          </w:p>
        </w:tc>
      </w:tr>
      <w:tr w:rsidR="004551DE" w:rsidRPr="002D397E" w:rsidTr="00D32E20">
        <w:trPr>
          <w:jc w:val="center"/>
        </w:trPr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1DE" w:rsidRPr="002D397E" w:rsidRDefault="004551DE" w:rsidP="00D32E20">
            <w:pPr>
              <w:ind w:firstLine="0"/>
              <w:jc w:val="center"/>
              <w:rPr>
                <w:sz w:val="24"/>
                <w:szCs w:val="24"/>
              </w:rPr>
            </w:pPr>
            <w:r w:rsidRPr="002D397E">
              <w:rPr>
                <w:sz w:val="24"/>
                <w:szCs w:val="24"/>
              </w:rPr>
              <w:t>Секретар</w:t>
            </w:r>
            <w:r w:rsidRPr="002D397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Кропивницька районна територіальна виборча комісія Кіровоградської області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551DE" w:rsidRPr="002D397E" w:rsidRDefault="004551DE" w:rsidP="00D32E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1DE" w:rsidRPr="002D397E" w:rsidRDefault="004551DE" w:rsidP="00D32E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4551DE" w:rsidRPr="002D397E" w:rsidRDefault="004551DE" w:rsidP="00D32E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1DE" w:rsidRDefault="004551DE" w:rsidP="00D32E2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4551DE" w:rsidRDefault="004551DE" w:rsidP="00D32E20">
            <w:pPr>
              <w:rPr>
                <w:sz w:val="24"/>
                <w:szCs w:val="24"/>
              </w:rPr>
            </w:pPr>
          </w:p>
          <w:p w:rsidR="004551DE" w:rsidRPr="00293753" w:rsidRDefault="004551DE" w:rsidP="00D3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 Дзюба</w:t>
            </w:r>
          </w:p>
        </w:tc>
      </w:tr>
      <w:tr w:rsidR="004551DE" w:rsidRPr="002D397E" w:rsidTr="00D32E20">
        <w:trPr>
          <w:jc w:val="center"/>
        </w:trPr>
        <w:tc>
          <w:tcPr>
            <w:tcW w:w="5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1DE" w:rsidRPr="002D397E" w:rsidRDefault="004551DE" w:rsidP="00D32E20">
            <w:pPr>
              <w:ind w:firstLine="0"/>
              <w:jc w:val="center"/>
              <w:rPr>
                <w:sz w:val="14"/>
              </w:rPr>
            </w:pPr>
            <w:r w:rsidRPr="002D397E">
              <w:rPr>
                <w:sz w:val="18"/>
                <w:szCs w:val="18"/>
              </w:rPr>
              <w:t>(назва територіальної виборчої комісії)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551DE" w:rsidRPr="002D397E" w:rsidRDefault="004551DE" w:rsidP="00D32E20">
            <w:pPr>
              <w:ind w:firstLine="0"/>
              <w:jc w:val="center"/>
              <w:rPr>
                <w:sz w:val="1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1DE" w:rsidRPr="002D397E" w:rsidRDefault="004551DE" w:rsidP="00D32E20">
            <w:pPr>
              <w:ind w:firstLine="0"/>
              <w:jc w:val="center"/>
              <w:rPr>
                <w:sz w:val="14"/>
              </w:rPr>
            </w:pPr>
            <w:r w:rsidRPr="002D397E">
              <w:rPr>
                <w:sz w:val="18"/>
                <w:szCs w:val="20"/>
              </w:rPr>
              <w:t>(підпис)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4551DE" w:rsidRPr="002D397E" w:rsidRDefault="004551DE" w:rsidP="00D32E20">
            <w:pPr>
              <w:ind w:firstLine="0"/>
              <w:jc w:val="center"/>
              <w:rPr>
                <w:sz w:val="1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1DE" w:rsidRPr="002D397E" w:rsidRDefault="004551DE" w:rsidP="00D32E20">
            <w:pPr>
              <w:ind w:firstLine="0"/>
              <w:jc w:val="center"/>
              <w:rPr>
                <w:sz w:val="14"/>
              </w:rPr>
            </w:pPr>
            <w:r w:rsidRPr="002D397E">
              <w:rPr>
                <w:sz w:val="18"/>
                <w:szCs w:val="20"/>
              </w:rPr>
              <w:t>(ініціал імені та прізвище)</w:t>
            </w:r>
          </w:p>
        </w:tc>
      </w:tr>
    </w:tbl>
    <w:p w:rsidR="004551DE" w:rsidRPr="002D397E" w:rsidRDefault="004551DE" w:rsidP="004551DE">
      <w:pPr>
        <w:ind w:left="283" w:firstLine="720"/>
        <w:jc w:val="left"/>
        <w:rPr>
          <w:sz w:val="22"/>
          <w:szCs w:val="22"/>
        </w:rPr>
      </w:pPr>
      <w:r w:rsidRPr="002D397E">
        <w:rPr>
          <w:sz w:val="22"/>
          <w:szCs w:val="22"/>
        </w:rPr>
        <w:t>"</w:t>
      </w:r>
      <w:r>
        <w:rPr>
          <w:sz w:val="22"/>
          <w:szCs w:val="22"/>
        </w:rPr>
        <w:t>04</w:t>
      </w:r>
      <w:r w:rsidRPr="002D397E">
        <w:rPr>
          <w:sz w:val="22"/>
          <w:szCs w:val="22"/>
        </w:rPr>
        <w:t xml:space="preserve">" </w:t>
      </w:r>
      <w:r>
        <w:rPr>
          <w:sz w:val="24"/>
          <w:szCs w:val="24"/>
        </w:rPr>
        <w:t xml:space="preserve">вересня </w:t>
      </w:r>
      <w:r w:rsidRPr="002D397E">
        <w:rPr>
          <w:sz w:val="22"/>
          <w:szCs w:val="22"/>
        </w:rPr>
        <w:t>20</w:t>
      </w:r>
      <w:r>
        <w:rPr>
          <w:sz w:val="22"/>
          <w:szCs w:val="22"/>
        </w:rPr>
        <w:t>20</w:t>
      </w:r>
      <w:r w:rsidRPr="002D397E">
        <w:rPr>
          <w:sz w:val="22"/>
          <w:szCs w:val="22"/>
        </w:rPr>
        <w:t xml:space="preserve"> року</w:t>
      </w:r>
    </w:p>
    <w:p w:rsidR="002A47DE" w:rsidRDefault="002A47DE"/>
    <w:sectPr w:rsidR="002A47DE" w:rsidSect="004551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1DE" w:rsidRDefault="004551DE" w:rsidP="004551DE">
      <w:r>
        <w:separator/>
      </w:r>
    </w:p>
  </w:endnote>
  <w:endnote w:type="continuationSeparator" w:id="1">
    <w:p w:rsidR="004551DE" w:rsidRDefault="004551DE" w:rsidP="00455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1DE" w:rsidRDefault="004551DE" w:rsidP="004551DE">
      <w:r>
        <w:separator/>
      </w:r>
    </w:p>
  </w:footnote>
  <w:footnote w:type="continuationSeparator" w:id="1">
    <w:p w:rsidR="004551DE" w:rsidRDefault="004551DE" w:rsidP="004551DE">
      <w:r>
        <w:continuationSeparator/>
      </w:r>
    </w:p>
  </w:footnote>
  <w:footnote w:id="2">
    <w:p w:rsidR="004551DE" w:rsidRPr="00293753" w:rsidRDefault="004551DE" w:rsidP="004551DE">
      <w:pPr>
        <w:pStyle w:val="a3"/>
        <w:rPr>
          <w:sz w:val="16"/>
          <w:szCs w:val="16"/>
        </w:rPr>
      </w:pPr>
      <w:r w:rsidRPr="00293753">
        <w:rPr>
          <w:rStyle w:val="a5"/>
          <w:sz w:val="16"/>
          <w:szCs w:val="16"/>
        </w:rPr>
        <w:sym w:font="Symbol" w:char="F02A"/>
      </w:r>
      <w:r w:rsidRPr="00293753">
        <w:rPr>
          <w:sz w:val="16"/>
          <w:szCs w:val="16"/>
        </w:rPr>
        <w:t xml:space="preserve"> Рахунок </w:t>
      </w:r>
      <w:proofErr w:type="spellStart"/>
      <w:r w:rsidRPr="00293753">
        <w:rPr>
          <w:sz w:val="16"/>
          <w:szCs w:val="16"/>
        </w:rPr>
        <w:t>отримувача</w:t>
      </w:r>
      <w:proofErr w:type="spellEnd"/>
      <w:r w:rsidRPr="00293753">
        <w:rPr>
          <w:sz w:val="16"/>
          <w:szCs w:val="16"/>
        </w:rPr>
        <w:t xml:space="preserve"> у форматі IBAN (</w:t>
      </w:r>
      <w:proofErr w:type="spellStart"/>
      <w:r w:rsidRPr="00293753">
        <w:rPr>
          <w:sz w:val="16"/>
          <w:szCs w:val="16"/>
        </w:rPr>
        <w:t>International</w:t>
      </w:r>
      <w:proofErr w:type="spellEnd"/>
      <w:r w:rsidRPr="00293753">
        <w:rPr>
          <w:sz w:val="16"/>
          <w:szCs w:val="16"/>
        </w:rPr>
        <w:t xml:space="preserve"> </w:t>
      </w:r>
      <w:proofErr w:type="spellStart"/>
      <w:r w:rsidRPr="00293753">
        <w:rPr>
          <w:sz w:val="16"/>
          <w:szCs w:val="16"/>
        </w:rPr>
        <w:t>Bank</w:t>
      </w:r>
      <w:proofErr w:type="spellEnd"/>
      <w:r w:rsidRPr="00293753">
        <w:rPr>
          <w:sz w:val="16"/>
          <w:szCs w:val="16"/>
        </w:rPr>
        <w:t xml:space="preserve"> </w:t>
      </w:r>
      <w:proofErr w:type="spellStart"/>
      <w:r w:rsidRPr="00293753">
        <w:rPr>
          <w:sz w:val="16"/>
          <w:szCs w:val="16"/>
        </w:rPr>
        <w:t>Account</w:t>
      </w:r>
      <w:proofErr w:type="spellEnd"/>
      <w:r w:rsidRPr="00293753">
        <w:rPr>
          <w:sz w:val="16"/>
          <w:szCs w:val="16"/>
        </w:rPr>
        <w:t xml:space="preserve"> </w:t>
      </w:r>
      <w:proofErr w:type="spellStart"/>
      <w:r w:rsidRPr="00293753">
        <w:rPr>
          <w:sz w:val="16"/>
          <w:szCs w:val="16"/>
        </w:rPr>
        <w:t>Number</w:t>
      </w:r>
      <w:proofErr w:type="spellEnd"/>
      <w:r w:rsidRPr="00293753">
        <w:rPr>
          <w:sz w:val="16"/>
          <w:szCs w:val="16"/>
        </w:rPr>
        <w:t xml:space="preserve"> – міжнародний номер банківського рахунку)</w:t>
      </w:r>
    </w:p>
    <w:p w:rsidR="004551DE" w:rsidRPr="00AF276D" w:rsidRDefault="004551DE" w:rsidP="004551DE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1DE"/>
    <w:rsid w:val="002A47DE"/>
    <w:rsid w:val="00455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D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551D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551DE"/>
    <w:rPr>
      <w:rFonts w:ascii="Times New Roman" w:eastAsia="Times New Roman" w:hAnsi="Times New Roman" w:cs="Times New Roman"/>
      <w:sz w:val="20"/>
      <w:szCs w:val="28"/>
      <w:lang w:val="uk-UA" w:eastAsia="ru-RU"/>
    </w:rPr>
  </w:style>
  <w:style w:type="character" w:styleId="a5">
    <w:name w:val="footnote reference"/>
    <w:rsid w:val="004551D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Dovira</dc:creator>
  <cp:lastModifiedBy>Dovira</cp:lastModifiedBy>
  <cp:revision>1</cp:revision>
  <dcterms:created xsi:type="dcterms:W3CDTF">2020-09-04T13:30:00Z</dcterms:created>
  <dcterms:modified xsi:type="dcterms:W3CDTF">2020-09-04T13:31:00Z</dcterms:modified>
</cp:coreProperties>
</file>